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3"/>
      </w:tblGrid>
      <w:tr w:rsidR="00EB45DC" w14:paraId="1EBCA807" w14:textId="77777777" w:rsidTr="00FE687F">
        <w:trPr>
          <w:trHeight w:val="974"/>
        </w:trPr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72AD" w14:textId="77777777" w:rsidR="00EB45DC" w:rsidRDefault="0094275F">
            <w:pPr>
              <w:widowControl w:val="0"/>
              <w:tabs>
                <w:tab w:val="left" w:pos="2306"/>
                <w:tab w:val="left" w:pos="4574"/>
              </w:tabs>
              <w:autoSpaceDE w:val="0"/>
              <w:autoSpaceDN w:val="0"/>
              <w:adjustRightInd w:val="0"/>
              <w:spacing w:before="120" w:after="120" w:line="240" w:lineRule="auto"/>
              <w:ind w:right="-1349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Name:</w:t>
            </w:r>
            <w:r>
              <w:rPr>
                <w:rFonts w:ascii="Arial" w:hAnsi="Arial" w:cs="Arial"/>
                <w:lang w:val="de-CH"/>
              </w:rPr>
              <w:tab/>
            </w:r>
            <w:r>
              <w:rPr>
                <w:rFonts w:ascii="Arial" w:hAnsi="Arial" w:cs="Arial"/>
                <w:b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highlight w:val="lightGray"/>
              </w:rPr>
            </w:r>
            <w:r>
              <w:rPr>
                <w:rFonts w:ascii="Arial" w:hAnsi="Arial" w:cs="Arial"/>
                <w:b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b/>
                <w:highlight w:val="lightGray"/>
              </w:rPr>
              <w:fldChar w:fldCharType="end"/>
            </w:r>
            <w:r>
              <w:rPr>
                <w:rFonts w:ascii="Arial" w:hAnsi="Arial" w:cs="Arial"/>
                <w:lang w:val="de-CH"/>
              </w:rPr>
              <w:t xml:space="preserve"> </w:t>
            </w:r>
            <w:r>
              <w:rPr>
                <w:rFonts w:ascii="Arial" w:hAnsi="Arial" w:cs="Arial"/>
                <w:lang w:val="de-CH"/>
              </w:rPr>
              <w:tab/>
              <w:t>Vorname:</w:t>
            </w:r>
            <w:r>
              <w:rPr>
                <w:rFonts w:ascii="Arial" w:hAnsi="Arial" w:cs="Arial"/>
                <w:lang w:val="de-CH"/>
              </w:rPr>
              <w:tab/>
            </w:r>
            <w:r>
              <w:rPr>
                <w:rFonts w:ascii="Arial" w:hAnsi="Arial" w:cs="Arial"/>
                <w:lang w:val="de-CH"/>
              </w:rPr>
              <w:tab/>
            </w:r>
            <w:r>
              <w:rPr>
                <w:rFonts w:ascii="Arial" w:hAnsi="Arial" w:cs="Arial"/>
                <w:lang w:val="de-CH"/>
              </w:rPr>
              <w:tab/>
            </w:r>
            <w:r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</w:rPr>
            </w:r>
            <w:r>
              <w:rPr>
                <w:rFonts w:ascii="Arial" w:hAnsi="Arial" w:cs="Arial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highlight w:val="lightGray"/>
              </w:rPr>
              <w:fldChar w:fldCharType="end"/>
            </w:r>
          </w:p>
          <w:p w14:paraId="70483F98" w14:textId="77777777" w:rsidR="00EB45DC" w:rsidRDefault="0094275F">
            <w:pPr>
              <w:widowControl w:val="0"/>
              <w:tabs>
                <w:tab w:val="left" w:pos="2306"/>
                <w:tab w:val="left" w:pos="4574"/>
              </w:tabs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Geb. Datum:</w:t>
            </w:r>
            <w:r>
              <w:rPr>
                <w:rFonts w:ascii="Arial" w:hAnsi="Arial" w:cs="Arial"/>
                <w:lang w:val="de-CH"/>
              </w:rPr>
              <w:tab/>
            </w:r>
            <w:r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</w:rPr>
            </w:r>
            <w:r>
              <w:rPr>
                <w:rFonts w:ascii="Arial" w:hAnsi="Arial" w:cs="Arial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highlight w:val="lightGray"/>
              </w:rPr>
              <w:fldChar w:fldCharType="end"/>
            </w:r>
            <w:r>
              <w:rPr>
                <w:rFonts w:ascii="Arial" w:hAnsi="Arial" w:cs="Arial"/>
                <w:lang w:val="de-CH"/>
              </w:rPr>
              <w:tab/>
              <w:t xml:space="preserve">SGZP-Register-Nr.: </w:t>
            </w:r>
            <w:r>
              <w:rPr>
                <w:rFonts w:ascii="Arial" w:hAnsi="Arial" w:cs="Arial"/>
                <w:lang w:val="de-CH"/>
              </w:rPr>
              <w:tab/>
            </w:r>
            <w:r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</w:rPr>
            </w:r>
            <w:r>
              <w:rPr>
                <w:rFonts w:ascii="Arial" w:hAnsi="Arial" w:cs="Arial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14:paraId="4686C71F" w14:textId="77777777" w:rsidR="00EB45DC" w:rsidRPr="00FE687F" w:rsidRDefault="00EB45DC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W w:w="1024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836967"/>
          <w:insideV w:val="single" w:sz="6" w:space="0" w:color="836967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350"/>
        <w:gridCol w:w="709"/>
        <w:gridCol w:w="992"/>
        <w:gridCol w:w="992"/>
        <w:gridCol w:w="1134"/>
        <w:gridCol w:w="992"/>
        <w:gridCol w:w="993"/>
        <w:gridCol w:w="1417"/>
        <w:gridCol w:w="1559"/>
      </w:tblGrid>
      <w:tr w:rsidR="00532A68" w14:paraId="33237EC1" w14:textId="77777777" w:rsidTr="0091437F">
        <w:trPr>
          <w:trHeight w:val="283"/>
        </w:trPr>
        <w:tc>
          <w:tcPr>
            <w:tcW w:w="1105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3B91BB0A" w14:textId="77777777" w:rsidR="00532A68" w:rsidRPr="00532A68" w:rsidRDefault="00532A68">
            <w:pPr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>Datum</w:t>
            </w:r>
          </w:p>
        </w:tc>
        <w:tc>
          <w:tcPr>
            <w:tcW w:w="3043" w:type="dxa"/>
            <w:gridSpan w:val="4"/>
            <w:tcMar>
              <w:left w:w="70" w:type="dxa"/>
              <w:right w:w="70" w:type="dxa"/>
            </w:tcMar>
            <w:vAlign w:val="center"/>
          </w:tcPr>
          <w:p w14:paraId="60C1531C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b/>
                <w:sz w:val="20"/>
                <w:szCs w:val="20"/>
              </w:rPr>
              <w:t xml:space="preserve">Nahsehfähigkeit </w:t>
            </w:r>
            <w:r w:rsidRPr="00532A68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1)</w:t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br/>
              <w:t xml:space="preserve">(SN EN ISO 9712 oder </w:t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32A68">
              <w:rPr>
                <w:rFonts w:ascii="Arial" w:hAnsi="Arial" w:cs="Arial"/>
                <w:bCs/>
                <w:sz w:val="20"/>
                <w:szCs w:val="20"/>
                <w:lang w:val="de-CH"/>
              </w:rPr>
              <w:t>SN EN ISO 18490</w:t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Mar>
              <w:left w:w="70" w:type="dxa"/>
              <w:right w:w="70" w:type="dxa"/>
            </w:tcMar>
            <w:vAlign w:val="center"/>
          </w:tcPr>
          <w:p w14:paraId="739E4943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b/>
                <w:sz w:val="20"/>
                <w:szCs w:val="20"/>
              </w:rPr>
              <w:t xml:space="preserve">Sehschärfe </w:t>
            </w:r>
            <w:r w:rsidRPr="00532A68">
              <w:rPr>
                <w:rFonts w:ascii="Arial" w:eastAsia="Arial" w:hAnsi="Arial" w:cs="Arial"/>
                <w:bCs/>
                <w:sz w:val="20"/>
                <w:szCs w:val="20"/>
              </w:rPr>
              <w:t>(optional)</w:t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32A68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2)</w:t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br/>
              <w:t>(SN EN ISO 8596</w:t>
            </w:r>
            <w:r w:rsidR="00DB25A6" w:rsidRPr="00532A68">
              <w:rPr>
                <w:rFonts w:ascii="Arial" w:eastAsia="Arial" w:hAnsi="Arial" w:cs="Arial"/>
                <w:sz w:val="20"/>
                <w:szCs w:val="20"/>
              </w:rPr>
              <w:t xml:space="preserve"> oder </w:t>
            </w:r>
            <w:r w:rsidR="00DB25A6" w:rsidRPr="00532A68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DB25A6" w:rsidRPr="00532A68">
              <w:rPr>
                <w:rFonts w:ascii="Arial" w:hAnsi="Arial" w:cs="Arial"/>
                <w:bCs/>
                <w:sz w:val="20"/>
                <w:szCs w:val="20"/>
                <w:lang w:val="de-CH"/>
              </w:rPr>
              <w:t>SN EN ISO 18490</w:t>
            </w:r>
            <w:r w:rsidR="00DB25A6" w:rsidRPr="00532A6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A6D855B" w14:textId="77777777" w:rsidR="00532A68" w:rsidRPr="00532A68" w:rsidRDefault="00532A68" w:rsidP="0091437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Stempel / </w:t>
            </w:r>
            <w:r w:rsidR="0091437F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Unterschrift durchführende </w:t>
            </w:r>
            <w:r w:rsidR="00504BE8">
              <w:rPr>
                <w:rFonts w:ascii="Arial" w:eastAsia="Arial" w:hAnsi="Arial" w:cs="Arial"/>
                <w:sz w:val="20"/>
                <w:szCs w:val="20"/>
              </w:rPr>
              <w:t>Fachkraft</w:t>
            </w:r>
            <w:r w:rsidR="0018092C"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8092C" w:rsidRPr="0091437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559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76A1AAD4" w14:textId="77777777" w:rsidR="00532A68" w:rsidRPr="00532A68" w:rsidRDefault="00532A68" w:rsidP="0091437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Mögliche </w:t>
            </w:r>
            <w:r w:rsidR="0091437F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Freigabe </w:t>
            </w:r>
            <w:r w:rsidR="0091437F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>durch den</w:t>
            </w:r>
            <w:r w:rsidR="0091437F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Arbeitgeber </w:t>
            </w:r>
            <w:r w:rsidR="0018092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6</w:t>
            </w:r>
            <w:r w:rsidR="0091437F" w:rsidRPr="0091437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532A68" w14:paraId="41DC7F26" w14:textId="77777777" w:rsidTr="0091437F">
        <w:trPr>
          <w:trHeight w:val="283"/>
        </w:trPr>
        <w:tc>
          <w:tcPr>
            <w:tcW w:w="1105" w:type="dxa"/>
            <w:vMerge/>
            <w:tcMar>
              <w:left w:w="70" w:type="dxa"/>
              <w:right w:w="70" w:type="dxa"/>
            </w:tcMar>
            <w:vAlign w:val="center"/>
          </w:tcPr>
          <w:p w14:paraId="73C26FC7" w14:textId="77777777" w:rsidR="00532A68" w:rsidRPr="00532A68" w:rsidRDefault="00532A68">
            <w:pPr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 w:val="restart"/>
            <w:tcMar>
              <w:left w:w="70" w:type="dxa"/>
              <w:right w:w="70" w:type="dxa"/>
            </w:tcMar>
            <w:vAlign w:val="center"/>
          </w:tcPr>
          <w:p w14:paraId="054711F1" w14:textId="77777777" w:rsidR="00532A68" w:rsidRPr="00532A68" w:rsidRDefault="00532A68" w:rsidP="00FB3150">
            <w:pPr>
              <w:spacing w:after="0" w:line="240" w:lineRule="auto"/>
              <w:ind w:left="-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Sehhilfe </w:t>
            </w:r>
            <w:r w:rsidRPr="00532A68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984" w:type="dxa"/>
            <w:gridSpan w:val="2"/>
            <w:tcMar>
              <w:left w:w="70" w:type="dxa"/>
              <w:right w:w="70" w:type="dxa"/>
            </w:tcMar>
            <w:vAlign w:val="center"/>
          </w:tcPr>
          <w:p w14:paraId="12880CB7" w14:textId="77777777" w:rsidR="00532A68" w:rsidRPr="00532A68" w:rsidRDefault="00E37BF0" w:rsidP="0005570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mindestens</w:t>
            </w:r>
            <w:r w:rsidR="0025287A" w:rsidRPr="00493B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726AF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532A68" w:rsidRPr="00532A68">
              <w:rPr>
                <w:rFonts w:ascii="Arial" w:eastAsia="Arial" w:hAnsi="Arial" w:cs="Arial"/>
                <w:sz w:val="20"/>
                <w:szCs w:val="20"/>
              </w:rPr>
              <w:t>Visus</w:t>
            </w:r>
            <w:r w:rsidR="00E726AF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="0005570E" w:rsidRPr="00493B5D">
              <w:rPr>
                <w:rFonts w:ascii="Arial" w:eastAsia="Arial" w:hAnsi="Arial" w:cs="Arial"/>
                <w:sz w:val="20"/>
                <w:szCs w:val="20"/>
              </w:rPr>
              <w:t>0.8</w:t>
            </w:r>
            <w:r w:rsidR="0005570E">
              <w:rPr>
                <w:rFonts w:ascii="Arial" w:eastAsia="Arial" w:hAnsi="Arial" w:cs="Arial"/>
                <w:sz w:val="20"/>
                <w:szCs w:val="20"/>
              </w:rPr>
              <w:t xml:space="preserve"> erfüllt</w:t>
            </w:r>
            <w:r w:rsidR="007A3C8E">
              <w:rPr>
                <w:rFonts w:ascii="Arial" w:eastAsia="Arial" w:hAnsi="Arial" w:cs="Arial"/>
                <w:sz w:val="20"/>
                <w:szCs w:val="20"/>
              </w:rPr>
              <w:t xml:space="preserve"> (Wert eintragen)</w:t>
            </w:r>
            <w:r w:rsidR="0005570E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085C8ADF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Sehhilfe </w:t>
            </w:r>
            <w:r w:rsidRPr="00532A68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985" w:type="dxa"/>
            <w:gridSpan w:val="2"/>
            <w:tcMar>
              <w:left w:w="70" w:type="dxa"/>
              <w:right w:w="70" w:type="dxa"/>
            </w:tcMar>
            <w:vAlign w:val="center"/>
          </w:tcPr>
          <w:p w14:paraId="61483DF0" w14:textId="77777777" w:rsidR="00532A68" w:rsidRPr="00532A68" w:rsidRDefault="00E726A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mindestens</w:t>
            </w:r>
            <w:r w:rsidRPr="00493B5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>Visus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493B5D">
              <w:rPr>
                <w:rFonts w:ascii="Arial" w:eastAsia="Arial" w:hAnsi="Arial" w:cs="Arial"/>
                <w:sz w:val="20"/>
                <w:szCs w:val="20"/>
              </w:rPr>
              <w:t>0.8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erfüllt (Wert eintragen):</w:t>
            </w:r>
          </w:p>
        </w:tc>
        <w:tc>
          <w:tcPr>
            <w:tcW w:w="1417" w:type="dxa"/>
            <w:vMerge/>
          </w:tcPr>
          <w:p w14:paraId="2B7D117B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70" w:type="dxa"/>
              <w:right w:w="70" w:type="dxa"/>
            </w:tcMar>
            <w:vAlign w:val="center"/>
          </w:tcPr>
          <w:p w14:paraId="781467BC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2A68" w14:paraId="3696277A" w14:textId="77777777" w:rsidTr="0091437F">
        <w:trPr>
          <w:trHeight w:val="283"/>
        </w:trPr>
        <w:tc>
          <w:tcPr>
            <w:tcW w:w="1105" w:type="dxa"/>
            <w:vMerge/>
            <w:tcMar>
              <w:left w:w="70" w:type="dxa"/>
              <w:right w:w="70" w:type="dxa"/>
            </w:tcMar>
          </w:tcPr>
          <w:p w14:paraId="4306A55A" w14:textId="77777777" w:rsidR="00532A68" w:rsidRPr="00532A68" w:rsidRDefault="00532A68">
            <w:pPr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Mar>
              <w:left w:w="70" w:type="dxa"/>
              <w:right w:w="70" w:type="dxa"/>
            </w:tcMar>
          </w:tcPr>
          <w:p w14:paraId="710251A6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010332FD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>rechts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72C7B3C0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>links</w:t>
            </w:r>
          </w:p>
        </w:tc>
        <w:tc>
          <w:tcPr>
            <w:tcW w:w="1134" w:type="dxa"/>
            <w:vMerge/>
            <w:tcMar>
              <w:left w:w="70" w:type="dxa"/>
              <w:right w:w="70" w:type="dxa"/>
            </w:tcMar>
          </w:tcPr>
          <w:p w14:paraId="7247D485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48B0DCCA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>rechts</w:t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</w:tcPr>
          <w:p w14:paraId="44130F91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>links</w:t>
            </w:r>
          </w:p>
        </w:tc>
        <w:tc>
          <w:tcPr>
            <w:tcW w:w="1417" w:type="dxa"/>
            <w:vMerge/>
          </w:tcPr>
          <w:p w14:paraId="2A4913E1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70" w:type="dxa"/>
              <w:right w:w="70" w:type="dxa"/>
            </w:tcMar>
          </w:tcPr>
          <w:p w14:paraId="508C6F49" w14:textId="77777777" w:rsidR="00532A68" w:rsidRPr="00532A68" w:rsidRDefault="00532A6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0BA" w14:paraId="1AA6B09D" w14:textId="77777777" w:rsidTr="008D10BA">
        <w:trPr>
          <w:trHeight w:val="823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397532A3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59" w:type="dxa"/>
            <w:gridSpan w:val="2"/>
            <w:tcMar>
              <w:left w:w="70" w:type="dxa"/>
              <w:right w:w="70" w:type="dxa"/>
            </w:tcMar>
            <w:vAlign w:val="center"/>
          </w:tcPr>
          <w:p w14:paraId="60245D59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ja</w:t>
            </w:r>
          </w:p>
          <w:p w14:paraId="6E1DF9C5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0F03DDA0" w14:textId="77777777" w:rsidR="008D10BA" w:rsidRPr="00532A68" w:rsidRDefault="008D10BA" w:rsidP="008D10BA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</w:rPr>
            </w:r>
            <w:r>
              <w:rPr>
                <w:rFonts w:ascii="Arial" w:hAnsi="Arial" w:cs="Arial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2259FBB3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6E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F26E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F26E6">
              <w:rPr>
                <w:rFonts w:ascii="Arial" w:hAnsi="Arial" w:cs="Arial"/>
                <w:highlight w:val="lightGray"/>
              </w:rPr>
            </w:r>
            <w:r w:rsidRPr="008F26E6">
              <w:rPr>
                <w:rFonts w:ascii="Arial" w:hAnsi="Arial" w:cs="Arial"/>
                <w:highlight w:val="lightGray"/>
              </w:rPr>
              <w:fldChar w:fldCharType="separate"/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7119BAD2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ja</w:t>
            </w:r>
          </w:p>
          <w:p w14:paraId="0320FE5B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23CAAA79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AE8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AE8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9D4AE8">
              <w:rPr>
                <w:rFonts w:ascii="Arial" w:hAnsi="Arial" w:cs="Arial"/>
                <w:highlight w:val="lightGray"/>
              </w:rPr>
            </w:r>
            <w:r w:rsidRPr="009D4AE8">
              <w:rPr>
                <w:rFonts w:ascii="Arial" w:hAnsi="Arial" w:cs="Arial"/>
                <w:highlight w:val="lightGray"/>
              </w:rPr>
              <w:fldChar w:fldCharType="separate"/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14:paraId="30FAAD64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AE8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AE8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9D4AE8">
              <w:rPr>
                <w:rFonts w:ascii="Arial" w:hAnsi="Arial" w:cs="Arial"/>
                <w:highlight w:val="lightGray"/>
              </w:rPr>
            </w:r>
            <w:r w:rsidRPr="009D4AE8">
              <w:rPr>
                <w:rFonts w:ascii="Arial" w:hAnsi="Arial" w:cs="Arial"/>
                <w:highlight w:val="lightGray"/>
              </w:rPr>
              <w:fldChar w:fldCharType="separate"/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BDAA01C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center"/>
          </w:tcPr>
          <w:p w14:paraId="2D3D104A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0BA" w14:paraId="47CB1826" w14:textId="77777777" w:rsidTr="008D10BA">
        <w:trPr>
          <w:trHeight w:val="835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07D246B0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59" w:type="dxa"/>
            <w:gridSpan w:val="2"/>
            <w:tcMar>
              <w:left w:w="70" w:type="dxa"/>
              <w:right w:w="70" w:type="dxa"/>
            </w:tcMar>
            <w:vAlign w:val="center"/>
          </w:tcPr>
          <w:p w14:paraId="28EE84A3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ja</w:t>
            </w:r>
          </w:p>
          <w:p w14:paraId="61632B9E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348D3466" w14:textId="77777777" w:rsidR="008D10BA" w:rsidRPr="00532A68" w:rsidRDefault="008D10BA" w:rsidP="008D10BA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75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1475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514757">
              <w:rPr>
                <w:rFonts w:ascii="Arial" w:hAnsi="Arial" w:cs="Arial"/>
                <w:highlight w:val="lightGray"/>
              </w:rPr>
            </w:r>
            <w:r w:rsidRPr="00514757">
              <w:rPr>
                <w:rFonts w:ascii="Arial" w:hAnsi="Arial" w:cs="Arial"/>
                <w:highlight w:val="lightGray"/>
              </w:rPr>
              <w:fldChar w:fldCharType="separate"/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28200B64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6E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F26E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F26E6">
              <w:rPr>
                <w:rFonts w:ascii="Arial" w:hAnsi="Arial" w:cs="Arial"/>
                <w:highlight w:val="lightGray"/>
              </w:rPr>
            </w:r>
            <w:r w:rsidRPr="008F26E6">
              <w:rPr>
                <w:rFonts w:ascii="Arial" w:hAnsi="Arial" w:cs="Arial"/>
                <w:highlight w:val="lightGray"/>
              </w:rPr>
              <w:fldChar w:fldCharType="separate"/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7061C91A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ja</w:t>
            </w:r>
          </w:p>
          <w:p w14:paraId="726CD91D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54D21250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AE8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AE8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9D4AE8">
              <w:rPr>
                <w:rFonts w:ascii="Arial" w:hAnsi="Arial" w:cs="Arial"/>
                <w:highlight w:val="lightGray"/>
              </w:rPr>
            </w:r>
            <w:r w:rsidRPr="009D4AE8">
              <w:rPr>
                <w:rFonts w:ascii="Arial" w:hAnsi="Arial" w:cs="Arial"/>
                <w:highlight w:val="lightGray"/>
              </w:rPr>
              <w:fldChar w:fldCharType="separate"/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14:paraId="1A156CBE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AE8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AE8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9D4AE8">
              <w:rPr>
                <w:rFonts w:ascii="Arial" w:hAnsi="Arial" w:cs="Arial"/>
                <w:highlight w:val="lightGray"/>
              </w:rPr>
            </w:r>
            <w:r w:rsidRPr="009D4AE8">
              <w:rPr>
                <w:rFonts w:ascii="Arial" w:hAnsi="Arial" w:cs="Arial"/>
                <w:highlight w:val="lightGray"/>
              </w:rPr>
              <w:fldChar w:fldCharType="separate"/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F97B28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center"/>
          </w:tcPr>
          <w:p w14:paraId="77F687F7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0BA" w14:paraId="083622C7" w14:textId="77777777" w:rsidTr="008D10BA">
        <w:trPr>
          <w:trHeight w:val="833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556A48BD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59" w:type="dxa"/>
            <w:gridSpan w:val="2"/>
            <w:tcMar>
              <w:left w:w="70" w:type="dxa"/>
              <w:right w:w="70" w:type="dxa"/>
            </w:tcMar>
            <w:vAlign w:val="center"/>
          </w:tcPr>
          <w:p w14:paraId="697559D1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>
              <w:rPr>
                <w:rFonts w:cs="Arial"/>
                <w:b/>
                <w:noProof/>
                <w:color w:val="0000FF"/>
              </w:rPr>
              <w:t xml:space="preserve"> </w:t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  <w:p w14:paraId="56039AFD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635DC39C" w14:textId="77777777" w:rsidR="008D10BA" w:rsidRPr="00532A68" w:rsidRDefault="008D10BA" w:rsidP="008D10BA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75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1475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514757">
              <w:rPr>
                <w:rFonts w:ascii="Arial" w:hAnsi="Arial" w:cs="Arial"/>
                <w:highlight w:val="lightGray"/>
              </w:rPr>
            </w:r>
            <w:r w:rsidRPr="00514757">
              <w:rPr>
                <w:rFonts w:ascii="Arial" w:hAnsi="Arial" w:cs="Arial"/>
                <w:highlight w:val="lightGray"/>
              </w:rPr>
              <w:fldChar w:fldCharType="separate"/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1F262080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6E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F26E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F26E6">
              <w:rPr>
                <w:rFonts w:ascii="Arial" w:hAnsi="Arial" w:cs="Arial"/>
                <w:highlight w:val="lightGray"/>
              </w:rPr>
            </w:r>
            <w:r w:rsidRPr="008F26E6">
              <w:rPr>
                <w:rFonts w:ascii="Arial" w:hAnsi="Arial" w:cs="Arial"/>
                <w:highlight w:val="lightGray"/>
              </w:rPr>
              <w:fldChar w:fldCharType="separate"/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14B98666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ja</w:t>
            </w:r>
          </w:p>
          <w:p w14:paraId="2C65BDDD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563193B6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AE8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AE8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9D4AE8">
              <w:rPr>
                <w:rFonts w:ascii="Arial" w:hAnsi="Arial" w:cs="Arial"/>
                <w:highlight w:val="lightGray"/>
              </w:rPr>
            </w:r>
            <w:r w:rsidRPr="009D4AE8">
              <w:rPr>
                <w:rFonts w:ascii="Arial" w:hAnsi="Arial" w:cs="Arial"/>
                <w:highlight w:val="lightGray"/>
              </w:rPr>
              <w:fldChar w:fldCharType="separate"/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14:paraId="46FC9172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AE8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AE8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9D4AE8">
              <w:rPr>
                <w:rFonts w:ascii="Arial" w:hAnsi="Arial" w:cs="Arial"/>
                <w:highlight w:val="lightGray"/>
              </w:rPr>
            </w:r>
            <w:r w:rsidRPr="009D4AE8">
              <w:rPr>
                <w:rFonts w:ascii="Arial" w:hAnsi="Arial" w:cs="Arial"/>
                <w:highlight w:val="lightGray"/>
              </w:rPr>
              <w:fldChar w:fldCharType="separate"/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264A491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center"/>
          </w:tcPr>
          <w:p w14:paraId="4A0A4CEE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0BA" w14:paraId="3845BDA9" w14:textId="77777777" w:rsidTr="008D10BA">
        <w:trPr>
          <w:trHeight w:val="831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1FE0D761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59" w:type="dxa"/>
            <w:gridSpan w:val="2"/>
            <w:tcMar>
              <w:left w:w="70" w:type="dxa"/>
              <w:right w:w="70" w:type="dxa"/>
            </w:tcMar>
            <w:vAlign w:val="center"/>
          </w:tcPr>
          <w:p w14:paraId="0FB368BA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ja</w:t>
            </w:r>
          </w:p>
          <w:p w14:paraId="70C55BCB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5E5F6BBD" w14:textId="77777777" w:rsidR="008D10BA" w:rsidRPr="00532A68" w:rsidRDefault="008D10BA" w:rsidP="008D10BA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75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1475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514757">
              <w:rPr>
                <w:rFonts w:ascii="Arial" w:hAnsi="Arial" w:cs="Arial"/>
                <w:highlight w:val="lightGray"/>
              </w:rPr>
            </w:r>
            <w:r w:rsidRPr="00514757">
              <w:rPr>
                <w:rFonts w:ascii="Arial" w:hAnsi="Arial" w:cs="Arial"/>
                <w:highlight w:val="lightGray"/>
              </w:rPr>
              <w:fldChar w:fldCharType="separate"/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0DB50835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6E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F26E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F26E6">
              <w:rPr>
                <w:rFonts w:ascii="Arial" w:hAnsi="Arial" w:cs="Arial"/>
                <w:highlight w:val="lightGray"/>
              </w:rPr>
            </w:r>
            <w:r w:rsidRPr="008F26E6">
              <w:rPr>
                <w:rFonts w:ascii="Arial" w:hAnsi="Arial" w:cs="Arial"/>
                <w:highlight w:val="lightGray"/>
              </w:rPr>
              <w:fldChar w:fldCharType="separate"/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750884DC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ja</w:t>
            </w:r>
          </w:p>
          <w:p w14:paraId="62DDE12F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7514AC40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AE8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AE8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9D4AE8">
              <w:rPr>
                <w:rFonts w:ascii="Arial" w:hAnsi="Arial" w:cs="Arial"/>
                <w:highlight w:val="lightGray"/>
              </w:rPr>
            </w:r>
            <w:r w:rsidRPr="009D4AE8">
              <w:rPr>
                <w:rFonts w:ascii="Arial" w:hAnsi="Arial" w:cs="Arial"/>
                <w:highlight w:val="lightGray"/>
              </w:rPr>
              <w:fldChar w:fldCharType="separate"/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14:paraId="35210DD5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AE8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AE8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9D4AE8">
              <w:rPr>
                <w:rFonts w:ascii="Arial" w:hAnsi="Arial" w:cs="Arial"/>
                <w:highlight w:val="lightGray"/>
              </w:rPr>
            </w:r>
            <w:r w:rsidRPr="009D4AE8">
              <w:rPr>
                <w:rFonts w:ascii="Arial" w:hAnsi="Arial" w:cs="Arial"/>
                <w:highlight w:val="lightGray"/>
              </w:rPr>
              <w:fldChar w:fldCharType="separate"/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01C8483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center"/>
          </w:tcPr>
          <w:p w14:paraId="71147126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10BA" w14:paraId="0FB7D9FA" w14:textId="77777777" w:rsidTr="008D10BA">
        <w:trPr>
          <w:trHeight w:val="843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6689C3CD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59" w:type="dxa"/>
            <w:gridSpan w:val="2"/>
            <w:tcMar>
              <w:left w:w="70" w:type="dxa"/>
              <w:right w:w="70" w:type="dxa"/>
            </w:tcMar>
            <w:vAlign w:val="center"/>
          </w:tcPr>
          <w:p w14:paraId="4E296D48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ja</w:t>
            </w:r>
          </w:p>
          <w:p w14:paraId="26524CE2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3E5C38E4" w14:textId="77777777" w:rsidR="008D10BA" w:rsidRPr="00532A68" w:rsidRDefault="008D10BA" w:rsidP="008D10BA">
            <w:pPr>
              <w:spacing w:after="120" w:line="240" w:lineRule="auto"/>
              <w:ind w:lef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757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14757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514757">
              <w:rPr>
                <w:rFonts w:ascii="Arial" w:hAnsi="Arial" w:cs="Arial"/>
                <w:highlight w:val="lightGray"/>
              </w:rPr>
            </w:r>
            <w:r w:rsidRPr="00514757">
              <w:rPr>
                <w:rFonts w:ascii="Arial" w:hAnsi="Arial" w:cs="Arial"/>
                <w:highlight w:val="lightGray"/>
              </w:rPr>
              <w:fldChar w:fldCharType="separate"/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514757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72FF64E8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6E6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F26E6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8F26E6">
              <w:rPr>
                <w:rFonts w:ascii="Arial" w:hAnsi="Arial" w:cs="Arial"/>
                <w:highlight w:val="lightGray"/>
              </w:rPr>
            </w:r>
            <w:r w:rsidRPr="008F26E6">
              <w:rPr>
                <w:rFonts w:ascii="Arial" w:hAnsi="Arial" w:cs="Arial"/>
                <w:highlight w:val="lightGray"/>
              </w:rPr>
              <w:fldChar w:fldCharType="separate"/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8F26E6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  <w:vAlign w:val="center"/>
          </w:tcPr>
          <w:p w14:paraId="4ACF0F91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ja</w:t>
            </w:r>
          </w:p>
          <w:p w14:paraId="04950E1D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  <w:vAlign w:val="center"/>
          </w:tcPr>
          <w:p w14:paraId="654B193E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AE8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AE8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9D4AE8">
              <w:rPr>
                <w:rFonts w:ascii="Arial" w:hAnsi="Arial" w:cs="Arial"/>
                <w:highlight w:val="lightGray"/>
              </w:rPr>
            </w:r>
            <w:r w:rsidRPr="009D4AE8">
              <w:rPr>
                <w:rFonts w:ascii="Arial" w:hAnsi="Arial" w:cs="Arial"/>
                <w:highlight w:val="lightGray"/>
              </w:rPr>
              <w:fldChar w:fldCharType="separate"/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14:paraId="0D144DE5" w14:textId="77777777" w:rsidR="008D10BA" w:rsidRPr="00532A68" w:rsidRDefault="008D10BA" w:rsidP="008D10BA">
            <w:pPr>
              <w:tabs>
                <w:tab w:val="left" w:pos="375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AE8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4AE8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9D4AE8">
              <w:rPr>
                <w:rFonts w:ascii="Arial" w:hAnsi="Arial" w:cs="Arial"/>
                <w:highlight w:val="lightGray"/>
              </w:rPr>
            </w:r>
            <w:r w:rsidRPr="009D4AE8">
              <w:rPr>
                <w:rFonts w:ascii="Arial" w:hAnsi="Arial" w:cs="Arial"/>
                <w:highlight w:val="lightGray"/>
              </w:rPr>
              <w:fldChar w:fldCharType="separate"/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noProof/>
                <w:color w:val="0000FF"/>
                <w:highlight w:val="lightGray"/>
              </w:rPr>
              <w:t> </w:t>
            </w:r>
            <w:r w:rsidRPr="009D4AE8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EFD1305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70" w:type="dxa"/>
              <w:right w:w="70" w:type="dxa"/>
            </w:tcMar>
            <w:vAlign w:val="center"/>
          </w:tcPr>
          <w:p w14:paraId="2DCF95F0" w14:textId="77777777" w:rsidR="008D10BA" w:rsidRPr="00532A68" w:rsidRDefault="008D10BA" w:rsidP="008D10BA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2B61" w14:paraId="6ADEF877" w14:textId="77777777" w:rsidTr="001F1D5F">
        <w:trPr>
          <w:trHeight w:val="471"/>
        </w:trPr>
        <w:tc>
          <w:tcPr>
            <w:tcW w:w="10243" w:type="dxa"/>
            <w:gridSpan w:val="10"/>
            <w:vAlign w:val="center"/>
          </w:tcPr>
          <w:p w14:paraId="1B3211BB" w14:textId="77777777" w:rsidR="00AB2B61" w:rsidRPr="00532A68" w:rsidRDefault="00AB2B61" w:rsidP="0053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14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Farbsehvermögen (alle 5 Jahre) </w:t>
            </w:r>
            <w:r w:rsidRPr="0091437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  <w:r w:rsidRPr="0091437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eastAsia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Referenz </w:t>
            </w:r>
            <w:r w:rsidRPr="00504BE8">
              <w:rPr>
                <w:rFonts w:ascii="Arial" w:eastAsia="Arial" w:hAnsi="Arial" w:cs="Arial"/>
                <w:sz w:val="18"/>
                <w:szCs w:val="18"/>
              </w:rPr>
              <w:t>(z. Bsp. Skala nach Ishihara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47564">
              <w:rPr>
                <w:rFonts w:ascii="Arial" w:eastAsia="Arial" w:hAnsi="Arial" w:cs="Arial"/>
                <w:sz w:val="18"/>
                <w:szCs w:val="18"/>
              </w:rPr>
              <w:t xml:space="preserve">Tafeln 1 bis 17 </w:t>
            </w:r>
            <w:r w:rsidRPr="00AB2B61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7)</w:t>
            </w:r>
            <w:r w:rsidRPr="00504BE8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421770" w14:paraId="6EDBACF0" w14:textId="77777777" w:rsidTr="0076107E">
        <w:trPr>
          <w:trHeight w:val="435"/>
        </w:trPr>
        <w:tc>
          <w:tcPr>
            <w:tcW w:w="1105" w:type="dxa"/>
            <w:tcMar>
              <w:left w:w="70" w:type="dxa"/>
              <w:right w:w="70" w:type="dxa"/>
            </w:tcMar>
            <w:vAlign w:val="center"/>
          </w:tcPr>
          <w:p w14:paraId="06EEDCA7" w14:textId="77777777" w:rsidR="00421770" w:rsidRPr="00532A68" w:rsidRDefault="00421770" w:rsidP="0042177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>Datum</w:t>
            </w:r>
          </w:p>
        </w:tc>
        <w:tc>
          <w:tcPr>
            <w:tcW w:w="6162" w:type="dxa"/>
            <w:gridSpan w:val="7"/>
            <w:vAlign w:val="center"/>
          </w:tcPr>
          <w:p w14:paraId="1493AA0B" w14:textId="77777777" w:rsidR="00421770" w:rsidRPr="00532A68" w:rsidRDefault="00421770" w:rsidP="00421770">
            <w:pPr>
              <w:tabs>
                <w:tab w:val="left" w:pos="3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EF2462" w14:textId="77777777" w:rsidR="00421770" w:rsidRDefault="00421770" w:rsidP="0042177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Stempel /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Unterschrift durchführende </w:t>
            </w:r>
            <w:r>
              <w:rPr>
                <w:rFonts w:ascii="Arial" w:eastAsia="Arial" w:hAnsi="Arial" w:cs="Arial"/>
                <w:sz w:val="20"/>
                <w:szCs w:val="20"/>
              </w:rPr>
              <w:t>Fachkraft</w:t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1437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559" w:type="dxa"/>
            <w:vAlign w:val="center"/>
          </w:tcPr>
          <w:p w14:paraId="1453D33E" w14:textId="77777777" w:rsidR="00421770" w:rsidRDefault="00421770" w:rsidP="0042177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Mögliche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Freigabe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>durch den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32A68">
              <w:rPr>
                <w:rFonts w:ascii="Arial" w:eastAsia="Arial" w:hAnsi="Arial" w:cs="Arial"/>
                <w:sz w:val="20"/>
                <w:szCs w:val="20"/>
              </w:rPr>
              <w:t xml:space="preserve">Arbeitgeber 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6</w:t>
            </w:r>
            <w:r w:rsidRPr="0091437F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10347D" w14:paraId="283FC590" w14:textId="77777777" w:rsidTr="00B63BAB">
        <w:trPr>
          <w:trHeight w:val="435"/>
        </w:trPr>
        <w:tc>
          <w:tcPr>
            <w:tcW w:w="1105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7C8674F6" w14:textId="77777777" w:rsidR="0010347D" w:rsidRPr="00532A68" w:rsidRDefault="0010347D" w:rsidP="0042177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0" w:type="dxa"/>
            <w:vAlign w:val="center"/>
          </w:tcPr>
          <w:p w14:paraId="4D41F249" w14:textId="77777777" w:rsidR="0010347D" w:rsidRPr="00532A68" w:rsidRDefault="0010347D" w:rsidP="00421770">
            <w:pPr>
              <w:spacing w:after="0" w:line="240" w:lineRule="auto"/>
              <w:ind w:left="-5" w:right="-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812" w:type="dxa"/>
            <w:gridSpan w:val="6"/>
            <w:vAlign w:val="center"/>
          </w:tcPr>
          <w:p w14:paraId="75F8AA2A" w14:textId="77777777" w:rsidR="0010347D" w:rsidRPr="00532A68" w:rsidRDefault="0010347D" w:rsidP="00C36A26">
            <w:pPr>
              <w:tabs>
                <w:tab w:val="left" w:pos="375"/>
              </w:tabs>
              <w:spacing w:after="0" w:line="240" w:lineRule="auto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>ohne Einschränkungen</w:t>
            </w:r>
          </w:p>
        </w:tc>
        <w:tc>
          <w:tcPr>
            <w:tcW w:w="1417" w:type="dxa"/>
            <w:vMerge w:val="restart"/>
            <w:vAlign w:val="center"/>
          </w:tcPr>
          <w:p w14:paraId="5FA510AE" w14:textId="77777777" w:rsidR="0010347D" w:rsidRDefault="0010347D" w:rsidP="0042177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A7DD420" w14:textId="77777777" w:rsidR="0010347D" w:rsidRDefault="0010347D" w:rsidP="0042177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0347D" w14:paraId="7DF97E87" w14:textId="77777777" w:rsidTr="000D1457">
        <w:trPr>
          <w:trHeight w:val="1043"/>
        </w:trPr>
        <w:tc>
          <w:tcPr>
            <w:tcW w:w="1105" w:type="dxa"/>
            <w:vMerge/>
            <w:tcMar>
              <w:left w:w="70" w:type="dxa"/>
              <w:right w:w="70" w:type="dxa"/>
            </w:tcMar>
            <w:vAlign w:val="center"/>
          </w:tcPr>
          <w:p w14:paraId="318AFB68" w14:textId="77777777" w:rsidR="0010347D" w:rsidRPr="00532A68" w:rsidRDefault="0010347D" w:rsidP="0042177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0" w:type="dxa"/>
            <w:vAlign w:val="center"/>
          </w:tcPr>
          <w:p w14:paraId="3BDB934F" w14:textId="77777777" w:rsidR="0010347D" w:rsidRPr="00532A68" w:rsidRDefault="0010347D" w:rsidP="00421770">
            <w:pPr>
              <w:spacing w:after="0" w:line="240" w:lineRule="auto"/>
              <w:ind w:left="-5" w:right="-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812" w:type="dxa"/>
            <w:gridSpan w:val="6"/>
          </w:tcPr>
          <w:p w14:paraId="71AEFEF6" w14:textId="77777777" w:rsidR="0010347D" w:rsidRPr="00532A68" w:rsidRDefault="0010347D" w:rsidP="00C36A26">
            <w:pPr>
              <w:tabs>
                <w:tab w:val="left" w:pos="375"/>
              </w:tabs>
              <w:spacing w:after="120" w:line="240" w:lineRule="auto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>mit Einschränkungen: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Hier beschreiben"/>
                  </w:textInput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Hier beschreiben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17" w:type="dxa"/>
            <w:vMerge/>
          </w:tcPr>
          <w:p w14:paraId="61780539" w14:textId="77777777" w:rsidR="0010347D" w:rsidRDefault="0010347D" w:rsidP="0042177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14:paraId="546D3E3D" w14:textId="77777777" w:rsidR="0010347D" w:rsidRDefault="0010347D" w:rsidP="0042177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21770" w14:paraId="3626F857" w14:textId="77777777" w:rsidTr="00F506A6">
        <w:trPr>
          <w:trHeight w:val="484"/>
        </w:trPr>
        <w:tc>
          <w:tcPr>
            <w:tcW w:w="1105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6777EF1C" w14:textId="77777777" w:rsidR="00421770" w:rsidRPr="00532A68" w:rsidRDefault="00421770" w:rsidP="0042177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noProof/>
                <w:color w:val="0000FF"/>
                <w:sz w:val="20"/>
                <w:szCs w:val="20"/>
                <w:highlight w:val="lightGray"/>
              </w:rPr>
              <w:t> 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0" w:type="dxa"/>
            <w:tcMar>
              <w:left w:w="70" w:type="dxa"/>
              <w:right w:w="70" w:type="dxa"/>
            </w:tcMar>
            <w:vAlign w:val="center"/>
          </w:tcPr>
          <w:p w14:paraId="7F1CFEED" w14:textId="77777777" w:rsidR="00421770" w:rsidRPr="00532A68" w:rsidRDefault="00421770" w:rsidP="00421770">
            <w:pPr>
              <w:spacing w:after="0" w:line="240" w:lineRule="auto"/>
              <w:ind w:left="-5" w:right="-25"/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812" w:type="dxa"/>
            <w:gridSpan w:val="6"/>
            <w:vAlign w:val="center"/>
          </w:tcPr>
          <w:p w14:paraId="166CD0AC" w14:textId="77777777" w:rsidR="00421770" w:rsidRPr="00532A68" w:rsidRDefault="00421770" w:rsidP="00C36A26">
            <w:pPr>
              <w:tabs>
                <w:tab w:val="left" w:pos="375"/>
              </w:tabs>
              <w:spacing w:after="0" w:line="240" w:lineRule="auto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>ohne Einschränkungen</w:t>
            </w:r>
          </w:p>
        </w:tc>
        <w:tc>
          <w:tcPr>
            <w:tcW w:w="1417" w:type="dxa"/>
            <w:vMerge w:val="restart"/>
            <w:vAlign w:val="center"/>
          </w:tcPr>
          <w:p w14:paraId="678E12A6" w14:textId="77777777" w:rsidR="00421770" w:rsidRDefault="00421770" w:rsidP="0042177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06E6509" w14:textId="77777777" w:rsidR="00421770" w:rsidRDefault="00421770" w:rsidP="0042177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21770" w14:paraId="3164B8AF" w14:textId="77777777" w:rsidTr="000D1457">
        <w:trPr>
          <w:trHeight w:val="1037"/>
        </w:trPr>
        <w:tc>
          <w:tcPr>
            <w:tcW w:w="1105" w:type="dxa"/>
            <w:vMerge/>
            <w:tcBorders>
              <w:bottom w:val="single" w:sz="6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011F4EE" w14:textId="77777777" w:rsidR="00421770" w:rsidRPr="00532A68" w:rsidRDefault="00421770" w:rsidP="00421770">
            <w:pPr>
              <w:tabs>
                <w:tab w:val="left" w:pos="375"/>
              </w:tabs>
              <w:spacing w:after="0" w:line="240" w:lineRule="auto"/>
              <w:ind w:left="-172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350" w:type="dxa"/>
            <w:tcBorders>
              <w:bottom w:val="single" w:sz="6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BEE0157" w14:textId="77777777" w:rsidR="00421770" w:rsidRPr="00532A68" w:rsidRDefault="00421770" w:rsidP="00421770">
            <w:pPr>
              <w:spacing w:after="120" w:line="240" w:lineRule="auto"/>
              <w:ind w:left="-5" w:right="-25"/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instrText xml:space="preserve"> FORMCHECKBOX </w:instrText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separate"/>
            </w:r>
            <w:r w:rsidRPr="002C50FE">
              <w:rPr>
                <w:rFonts w:cs="Arial"/>
                <w:b/>
                <w:noProof/>
                <w:color w:val="0000FF"/>
                <w:highlight w:val="lightGray"/>
              </w:rPr>
              <w:fldChar w:fldCharType="end"/>
            </w:r>
          </w:p>
        </w:tc>
        <w:tc>
          <w:tcPr>
            <w:tcW w:w="5812" w:type="dxa"/>
            <w:gridSpan w:val="6"/>
            <w:tcBorders>
              <w:bottom w:val="single" w:sz="6" w:space="0" w:color="836967"/>
            </w:tcBorders>
            <w:tcMar>
              <w:left w:w="70" w:type="dxa"/>
              <w:right w:w="70" w:type="dxa"/>
            </w:tcMar>
          </w:tcPr>
          <w:p w14:paraId="14B626E6" w14:textId="77777777" w:rsidR="00421770" w:rsidRPr="00532A68" w:rsidRDefault="00421770" w:rsidP="00C36A26">
            <w:pPr>
              <w:tabs>
                <w:tab w:val="left" w:pos="375"/>
              </w:tabs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32A68">
              <w:rPr>
                <w:rFonts w:ascii="Arial" w:eastAsia="Arial" w:hAnsi="Arial" w:cs="Arial"/>
                <w:sz w:val="20"/>
                <w:szCs w:val="20"/>
              </w:rPr>
              <w:t>mit Einschränkungen: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Hier beschreiben"/>
                  </w:textInput>
                </w:ffData>
              </w:fldCha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32A6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Hier beschreiben</w:t>
            </w:r>
            <w:r w:rsidRPr="00532A6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Start w:id="0" w:name="Text37"/>
          </w:p>
        </w:tc>
        <w:tc>
          <w:tcPr>
            <w:tcW w:w="1417" w:type="dxa"/>
            <w:vMerge/>
            <w:tcBorders>
              <w:bottom w:val="single" w:sz="6" w:space="0" w:color="836967"/>
            </w:tcBorders>
            <w:vAlign w:val="center"/>
          </w:tcPr>
          <w:p w14:paraId="2AFEF330" w14:textId="77777777" w:rsidR="00421770" w:rsidRDefault="00421770" w:rsidP="0042177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bookmarkEnd w:id="0"/>
        <w:tc>
          <w:tcPr>
            <w:tcW w:w="1559" w:type="dxa"/>
            <w:vMerge/>
            <w:tcBorders>
              <w:bottom w:val="single" w:sz="6" w:space="0" w:color="836967"/>
            </w:tcBorders>
            <w:vAlign w:val="center"/>
          </w:tcPr>
          <w:p w14:paraId="11C443AB" w14:textId="77777777" w:rsidR="00421770" w:rsidRDefault="00421770" w:rsidP="0042177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21770" w14:paraId="30AE3773" w14:textId="77777777" w:rsidTr="00500FB1">
        <w:trPr>
          <w:trHeight w:val="402"/>
        </w:trPr>
        <w:tc>
          <w:tcPr>
            <w:tcW w:w="10243" w:type="dxa"/>
            <w:gridSpan w:val="10"/>
            <w:tcBorders>
              <w:top w:val="single" w:sz="6" w:space="0" w:color="836967"/>
              <w:left w:val="nil"/>
              <w:bottom w:val="nil"/>
              <w:right w:val="nil"/>
            </w:tcBorders>
            <w:vAlign w:val="center"/>
          </w:tcPr>
          <w:p w14:paraId="000DE8F2" w14:textId="77777777" w:rsidR="00421770" w:rsidRPr="00FE687F" w:rsidRDefault="00421770" w:rsidP="0042177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FE687F">
              <w:rPr>
                <w:rFonts w:ascii="Arial" w:eastAsia="Arial" w:hAnsi="Arial" w:cs="Arial"/>
                <w:b/>
                <w:bCs/>
              </w:rPr>
              <w:t>Bitte Erklärungen auf der Rückseite beachten!</w:t>
            </w:r>
          </w:p>
        </w:tc>
      </w:tr>
    </w:tbl>
    <w:p w14:paraId="2691FEB6" w14:textId="77777777" w:rsidR="002D67AC" w:rsidRDefault="002D67AC">
      <w:pPr>
        <w:sectPr w:rsidR="002D67AC" w:rsidSect="00FE687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284" w:right="1418" w:bottom="1560" w:left="1418" w:header="720" w:footer="462" w:gutter="0"/>
          <w:cols w:space="720"/>
          <w:noEndnote/>
          <w:docGrid w:linePitch="299"/>
        </w:sectPr>
      </w:pPr>
    </w:p>
    <w:p w14:paraId="49E55B9E" w14:textId="77777777" w:rsidR="00C010F6" w:rsidRDefault="00C010F6"/>
    <w:tbl>
      <w:tblPr>
        <w:tblW w:w="10217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7"/>
      </w:tblGrid>
      <w:tr w:rsidR="00EB45DC" w14:paraId="38D5FE50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7EF88B85" w14:textId="77777777" w:rsidR="00C010F6" w:rsidRPr="00C010F6" w:rsidRDefault="0094275F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</w:rPr>
            </w:pPr>
            <w:r w:rsidRPr="00C010F6">
              <w:rPr>
                <w:rFonts w:ascii="Arial" w:hAnsi="Arial" w:cs="Arial"/>
                <w:b/>
              </w:rPr>
              <w:t>Nah</w:t>
            </w:r>
            <w:r w:rsidR="009C4137">
              <w:rPr>
                <w:rFonts w:ascii="Arial" w:hAnsi="Arial" w:cs="Arial"/>
                <w:b/>
              </w:rPr>
              <w:t>sehfähigkeit</w:t>
            </w:r>
            <w:r w:rsidRPr="00C010F6">
              <w:rPr>
                <w:rFonts w:ascii="Arial" w:hAnsi="Arial" w:cs="Arial"/>
                <w:b/>
              </w:rPr>
              <w:t>:</w:t>
            </w:r>
            <w:r w:rsidR="00042199">
              <w:rPr>
                <w:rFonts w:ascii="Arial" w:hAnsi="Arial" w:cs="Arial"/>
                <w:b/>
              </w:rPr>
              <w:br/>
            </w:r>
            <w:r w:rsidR="00042199" w:rsidRPr="00C010F6">
              <w:rPr>
                <w:rFonts w:ascii="Arial" w:hAnsi="Arial" w:cs="Arial"/>
              </w:rPr>
              <w:t>mit mindestens einem Auge, mit oder ohne Sehhilfe</w:t>
            </w:r>
            <w:r w:rsidR="00042199">
              <w:rPr>
                <w:rFonts w:ascii="Arial" w:hAnsi="Arial" w:cs="Arial"/>
              </w:rPr>
              <w:t>:</w:t>
            </w:r>
          </w:p>
          <w:p w14:paraId="200D6654" w14:textId="77777777" w:rsidR="00C010F6" w:rsidRDefault="0094275F" w:rsidP="00C010F6">
            <w:pPr>
              <w:pStyle w:val="Listenabsatz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817"/>
              <w:jc w:val="both"/>
              <w:rPr>
                <w:rFonts w:ascii="Arial" w:hAnsi="Arial" w:cs="Arial"/>
              </w:rPr>
            </w:pPr>
            <w:r w:rsidRPr="00C010F6">
              <w:rPr>
                <w:rFonts w:ascii="Arial" w:hAnsi="Arial" w:cs="Arial"/>
                <w:b/>
              </w:rPr>
              <w:t xml:space="preserve">SN EN ISO 9712: </w:t>
            </w:r>
            <w:r w:rsidR="00417824">
              <w:rPr>
                <w:rFonts w:ascii="Arial" w:hAnsi="Arial" w:cs="Arial"/>
                <w:b/>
              </w:rPr>
              <w:br/>
            </w:r>
            <w:r w:rsidRPr="00C010F6">
              <w:rPr>
                <w:rFonts w:ascii="Arial" w:hAnsi="Arial" w:cs="Arial"/>
              </w:rPr>
              <w:t xml:space="preserve">Die Nahsehfähigkeit muss ausreichen, um die Jaeger-Nummer-1-Buchstaben oder Times Roman 4,5 oder gleichwertige Sehzeichen (mit einer Höhe von 1.6 mm) in einem Abstand von nicht weniger als 30 cm </w:t>
            </w:r>
          </w:p>
          <w:p w14:paraId="3D1B657B" w14:textId="26BE59D4" w:rsidR="00133EC4" w:rsidRDefault="0094275F" w:rsidP="00C010F6">
            <w:pPr>
              <w:pStyle w:val="Listenabsatz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817"/>
              <w:jc w:val="both"/>
              <w:rPr>
                <w:rFonts w:ascii="Arial" w:hAnsi="Arial" w:cs="Arial"/>
              </w:rPr>
            </w:pPr>
            <w:bookmarkStart w:id="1" w:name="_Hlk115339141"/>
            <w:r>
              <w:rPr>
                <w:rFonts w:ascii="Arial" w:hAnsi="Arial" w:cs="Arial"/>
                <w:b/>
              </w:rPr>
              <w:t>SN EN ISO 18490:</w:t>
            </w:r>
            <w:r>
              <w:rPr>
                <w:rFonts w:ascii="Arial" w:hAnsi="Arial" w:cs="Arial"/>
              </w:rPr>
              <w:t xml:space="preserve"> </w:t>
            </w:r>
            <w:r w:rsidR="00AD5E69">
              <w:rPr>
                <w:rFonts w:ascii="Arial" w:hAnsi="Arial" w:cs="Arial"/>
              </w:rPr>
              <w:br/>
            </w:r>
            <w:proofErr w:type="gramStart"/>
            <w:r>
              <w:rPr>
                <w:rFonts w:ascii="Arial" w:hAnsi="Arial" w:cs="Arial"/>
              </w:rPr>
              <w:t>Erfüllt</w:t>
            </w:r>
            <w:proofErr w:type="gramEnd"/>
            <w:r>
              <w:rPr>
                <w:rFonts w:ascii="Arial" w:hAnsi="Arial" w:cs="Arial"/>
              </w:rPr>
              <w:t xml:space="preserve"> die Anforderungen nach SN EN ISO 9712 </w:t>
            </w:r>
            <w:r w:rsidR="00133EC4">
              <w:rPr>
                <w:rFonts w:ascii="Arial" w:hAnsi="Arial" w:cs="Arial"/>
              </w:rPr>
              <w:t xml:space="preserve">in einer Distanz von 40 cm ± 5% und mit einer Höhe von 0.73mm </w:t>
            </w:r>
            <w:r w:rsidR="007C5B06">
              <w:rPr>
                <w:rFonts w:ascii="Arial" w:hAnsi="Arial" w:cs="Arial"/>
              </w:rPr>
              <w:t xml:space="preserve">und einer Beleuchtungsstärke von 220 bis 450 Lux </w:t>
            </w:r>
            <w:proofErr w:type="spellStart"/>
            <w:r w:rsidR="00133EC4">
              <w:rPr>
                <w:rFonts w:ascii="Arial" w:hAnsi="Arial" w:cs="Arial"/>
              </w:rPr>
              <w:t>gemäss</w:t>
            </w:r>
            <w:proofErr w:type="spellEnd"/>
            <w:r w:rsidR="00133EC4">
              <w:rPr>
                <w:rFonts w:ascii="Arial" w:hAnsi="Arial" w:cs="Arial"/>
              </w:rPr>
              <w:t>:</w:t>
            </w:r>
          </w:p>
          <w:p w14:paraId="5F10E5AA" w14:textId="77777777" w:rsidR="00EB45DC" w:rsidRDefault="00133EC4" w:rsidP="00133EC4">
            <w:pPr>
              <w:pStyle w:val="Listenabsatz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Anhang A</w:t>
            </w:r>
            <w:r w:rsidR="004B2665">
              <w:rPr>
                <w:rFonts w:ascii="Arial" w:hAnsi="Arial" w:cs="Arial"/>
              </w:rPr>
              <w:t xml:space="preserve"> der </w:t>
            </w:r>
            <w:r w:rsidR="004B2665" w:rsidRPr="000719C9">
              <w:rPr>
                <w:rFonts w:ascii="Arial" w:hAnsi="Arial" w:cs="Arial"/>
              </w:rPr>
              <w:t>SN EN ISO 18490</w:t>
            </w:r>
            <w:r>
              <w:rPr>
                <w:rFonts w:ascii="Arial" w:hAnsi="Arial" w:cs="Arial"/>
              </w:rPr>
              <w:t xml:space="preserve">: </w:t>
            </w:r>
            <w:r w:rsidR="00AD5E69">
              <w:rPr>
                <w:rFonts w:ascii="Arial" w:hAnsi="Arial" w:cs="Arial"/>
              </w:rPr>
              <w:t>Radner Lesetabelle 1</w:t>
            </w:r>
            <w:r w:rsidR="005A4E6F">
              <w:rPr>
                <w:rFonts w:ascii="Arial" w:hAnsi="Arial" w:cs="Arial"/>
              </w:rPr>
              <w:t xml:space="preserve"> </w:t>
            </w:r>
          </w:p>
          <w:p w14:paraId="26479DA0" w14:textId="77777777" w:rsidR="00133EC4" w:rsidRDefault="00133EC4" w:rsidP="00133EC4">
            <w:pPr>
              <w:pStyle w:val="Listenabsatz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2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Anhang B</w:t>
            </w:r>
            <w:r w:rsidR="000719C9">
              <w:rPr>
                <w:rFonts w:ascii="Arial" w:hAnsi="Arial" w:cs="Arial"/>
              </w:rPr>
              <w:t xml:space="preserve"> der </w:t>
            </w:r>
            <w:r w:rsidR="000719C9" w:rsidRPr="000719C9">
              <w:rPr>
                <w:rFonts w:ascii="Arial" w:hAnsi="Arial" w:cs="Arial"/>
              </w:rPr>
              <w:t>SN EN ISO 18490</w:t>
            </w:r>
            <w:r>
              <w:rPr>
                <w:rFonts w:ascii="Arial" w:hAnsi="Arial" w:cs="Arial"/>
              </w:rPr>
              <w:t>: Snellen 20/25</w:t>
            </w:r>
          </w:p>
          <w:p w14:paraId="2476C810" w14:textId="77777777" w:rsidR="00173EC1" w:rsidRPr="004733DB" w:rsidRDefault="004B2665" w:rsidP="004733DB">
            <w:pPr>
              <w:autoSpaceDE w:val="0"/>
              <w:autoSpaceDN w:val="0"/>
              <w:adjustRightInd w:val="0"/>
              <w:spacing w:after="0" w:line="240" w:lineRule="auto"/>
              <w:ind w:left="7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oder alternativ</w:t>
            </w:r>
            <w:r w:rsidR="004733DB">
              <w:rPr>
                <w:rFonts w:ascii="Arial" w:hAnsi="Arial" w:cs="Arial"/>
              </w:rPr>
              <w:t>: Visus 0.63 i</w:t>
            </w:r>
            <w:r w:rsidR="00A1377C">
              <w:rPr>
                <w:rFonts w:ascii="Arial" w:hAnsi="Arial" w:cs="Arial"/>
              </w:rPr>
              <w:t>n</w:t>
            </w:r>
            <w:r w:rsidR="004733DB">
              <w:rPr>
                <w:rFonts w:ascii="Arial" w:hAnsi="Arial" w:cs="Arial"/>
              </w:rPr>
              <w:t xml:space="preserve"> einer </w:t>
            </w:r>
            <w:r w:rsidR="00A1377C">
              <w:rPr>
                <w:rFonts w:ascii="Arial" w:hAnsi="Arial" w:cs="Arial"/>
              </w:rPr>
              <w:t>Distanz von 32 cm ± 5%</w:t>
            </w:r>
          </w:p>
          <w:bookmarkEnd w:id="1"/>
          <w:p w14:paraId="7BE5C57B" w14:textId="77777777" w:rsidR="002D67AC" w:rsidRDefault="002D67AC" w:rsidP="00877FA0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1205"/>
              <w:jc w:val="both"/>
              <w:rPr>
                <w:rFonts w:ascii="Arial" w:hAnsi="Arial" w:cs="Arial"/>
              </w:rPr>
            </w:pPr>
          </w:p>
        </w:tc>
      </w:tr>
      <w:tr w:rsidR="00EB45DC" w14:paraId="41611D24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048A1C02" w14:textId="6F88CF36" w:rsidR="00EB45DC" w:rsidRPr="00C010F6" w:rsidRDefault="0094275F" w:rsidP="00C010F6">
            <w:pPr>
              <w:pStyle w:val="Listenabsatz"/>
              <w:numPr>
                <w:ilvl w:val="0"/>
                <w:numId w:val="3"/>
              </w:numPr>
              <w:tabs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</w:rPr>
            </w:pPr>
            <w:r w:rsidRPr="00C010F6">
              <w:rPr>
                <w:rFonts w:ascii="Arial" w:hAnsi="Arial" w:cs="Arial"/>
                <w:b/>
              </w:rPr>
              <w:t>Sehschärfe</w:t>
            </w:r>
            <w:r w:rsidR="00421770">
              <w:rPr>
                <w:rFonts w:ascii="Arial" w:hAnsi="Arial" w:cs="Arial"/>
                <w:b/>
              </w:rPr>
              <w:t xml:space="preserve"> (SN EN ISO 18490 und </w:t>
            </w:r>
            <w:r w:rsidR="00421770" w:rsidRPr="00421770">
              <w:rPr>
                <w:rFonts w:ascii="Arial" w:hAnsi="Arial" w:cs="Arial"/>
                <w:b/>
                <w:bCs/>
              </w:rPr>
              <w:t>SN EN ISO 8596</w:t>
            </w:r>
            <w:r w:rsidR="00421770">
              <w:rPr>
                <w:rFonts w:ascii="Arial" w:hAnsi="Arial" w:cs="Arial"/>
                <w:b/>
                <w:bCs/>
              </w:rPr>
              <w:t>)</w:t>
            </w:r>
            <w:r w:rsidRPr="00C010F6">
              <w:rPr>
                <w:rFonts w:ascii="Arial" w:hAnsi="Arial" w:cs="Arial"/>
                <w:b/>
              </w:rPr>
              <w:t>:</w:t>
            </w:r>
            <w:r w:rsidR="00C010F6">
              <w:rPr>
                <w:rFonts w:ascii="Arial" w:hAnsi="Arial" w:cs="Arial"/>
                <w:b/>
              </w:rPr>
              <w:br/>
            </w:r>
            <w:r w:rsidRPr="00C010F6">
              <w:rPr>
                <w:rFonts w:ascii="Arial" w:hAnsi="Arial" w:cs="Arial"/>
              </w:rPr>
              <w:t>Die Fernsehfähigkeit muss ausreichen, um auf eine Distanz von 4 m</w:t>
            </w:r>
            <w:r w:rsidR="007C5B06">
              <w:rPr>
                <w:rFonts w:ascii="Arial" w:hAnsi="Arial" w:cs="Arial"/>
              </w:rPr>
              <w:t xml:space="preserve"> ± 5% und einer Beleuchtungsstärke von 220 bis 450 Lux</w:t>
            </w:r>
            <w:r w:rsidRPr="00C010F6">
              <w:rPr>
                <w:rFonts w:ascii="Arial" w:hAnsi="Arial" w:cs="Arial"/>
              </w:rPr>
              <w:t xml:space="preserve">, den </w:t>
            </w:r>
            <w:proofErr w:type="spellStart"/>
            <w:r w:rsidRPr="00C010F6">
              <w:rPr>
                <w:rFonts w:ascii="Arial" w:hAnsi="Arial" w:cs="Arial"/>
              </w:rPr>
              <w:t>Standardoptotyp</w:t>
            </w:r>
            <w:proofErr w:type="spellEnd"/>
            <w:r w:rsidRPr="00C010F6">
              <w:rPr>
                <w:rFonts w:ascii="Arial" w:hAnsi="Arial" w:cs="Arial"/>
              </w:rPr>
              <w:t xml:space="preserve"> (das Normsehzeichen) in Übereinstimmung mit SN EN ISO 8596, Sehschärfegrad 0,</w:t>
            </w:r>
            <w:r w:rsidR="00A338AE">
              <w:rPr>
                <w:rFonts w:ascii="Arial" w:hAnsi="Arial" w:cs="Arial"/>
              </w:rPr>
              <w:t>8</w:t>
            </w:r>
            <w:r w:rsidRPr="00C010F6">
              <w:rPr>
                <w:rFonts w:ascii="Arial" w:hAnsi="Arial" w:cs="Arial"/>
              </w:rPr>
              <w:t xml:space="preserve"> auf mindestens einem Auge mit oder ohne Sehhilfe, lesen zu können.</w:t>
            </w:r>
            <w:r w:rsidR="002D67AC">
              <w:rPr>
                <w:rFonts w:ascii="Arial" w:hAnsi="Arial" w:cs="Arial"/>
              </w:rPr>
              <w:br/>
            </w:r>
          </w:p>
        </w:tc>
      </w:tr>
      <w:tr w:rsidR="00C010F6" w14:paraId="524581AE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45A7D28F" w14:textId="6E824978" w:rsidR="00C010F6" w:rsidRPr="00C010F6" w:rsidRDefault="00C010F6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</w:rPr>
            </w:pPr>
            <w:r w:rsidRPr="007F31D8">
              <w:rPr>
                <w:rFonts w:ascii="Arial" w:hAnsi="Arial" w:cs="Arial"/>
                <w:b/>
                <w:bCs/>
                <w:lang w:val="de-LI"/>
              </w:rPr>
              <w:t>Farbsehvermögen:</w:t>
            </w:r>
            <w:r>
              <w:rPr>
                <w:rFonts w:ascii="Arial" w:hAnsi="Arial" w:cs="Arial"/>
                <w:lang w:val="de-LI"/>
              </w:rPr>
              <w:br/>
            </w:r>
            <w:r w:rsidR="007F31D8" w:rsidRPr="007F31D8">
              <w:rPr>
                <w:rFonts w:ascii="Arial" w:hAnsi="Arial" w:cs="Arial"/>
                <w:lang w:val="de-LI"/>
              </w:rPr>
              <w:t xml:space="preserve">das Farbsehvermögen muss ausreichend sein, dass der </w:t>
            </w:r>
            <w:r w:rsidR="001A2207">
              <w:rPr>
                <w:rFonts w:ascii="Arial" w:hAnsi="Arial" w:cs="Arial"/>
                <w:lang w:val="de-LI"/>
              </w:rPr>
              <w:t>Zertifikatsinhaber</w:t>
            </w:r>
            <w:r w:rsidR="007F31D8" w:rsidRPr="007F31D8">
              <w:rPr>
                <w:rFonts w:ascii="Arial" w:hAnsi="Arial" w:cs="Arial"/>
                <w:lang w:val="de-LI"/>
              </w:rPr>
              <w:t xml:space="preserve"> Kontraste zwischen Farben </w:t>
            </w:r>
            <w:r w:rsidR="001A2207">
              <w:rPr>
                <w:rFonts w:ascii="Arial" w:hAnsi="Arial" w:cs="Arial"/>
                <w:lang w:val="de-LI"/>
              </w:rPr>
              <w:t xml:space="preserve">und/oder </w:t>
            </w:r>
            <w:r w:rsidR="007F31D8" w:rsidRPr="007F31D8">
              <w:rPr>
                <w:rFonts w:ascii="Arial" w:hAnsi="Arial" w:cs="Arial"/>
                <w:lang w:val="de-LI"/>
              </w:rPr>
              <w:t>Grautönen erkennen und unterscheiden kann, die bei den betreffenden ZfP-Verfahren, wie vom Arbeitgeber festgelegt, benutzt werden.</w:t>
            </w:r>
            <w:r w:rsidR="007F31D8" w:rsidRPr="007F31D8">
              <w:rPr>
                <w:rFonts w:ascii="Arial" w:hAnsi="Arial" w:cs="Arial"/>
                <w:lang w:val="de-LI"/>
              </w:rPr>
              <w:br/>
              <w:t xml:space="preserve">Der Farbsehtest muss entweder bestätigen, dass die Person über ein akzeptables Farbsehvermögen ohne Einschränkungen verfügt, oder er muss die Einschränkungen der Farbwahrnehmung angeben. </w:t>
            </w:r>
            <w:r w:rsidR="007F31D8" w:rsidRPr="007F31D8">
              <w:rPr>
                <w:rFonts w:ascii="Arial" w:hAnsi="Arial" w:cs="Arial"/>
                <w:lang w:val="de-LI"/>
              </w:rPr>
              <w:br/>
              <w:t>Besteht eine Einschränkung der Farbwahrnehmung, muss der Arbeitgeber bestätigen, ob diese Bedingung zu einer oder mehreren Einschränkungen der verfahrens- oder anwendungsspezifischen Techniken führt oder nicht.</w:t>
            </w:r>
            <w:r w:rsidR="00DB25A6">
              <w:rPr>
                <w:rFonts w:ascii="Arial" w:hAnsi="Arial" w:cs="Arial"/>
                <w:lang w:val="de-LI"/>
              </w:rPr>
              <w:br/>
              <w:t>Die Beleuchtungsstärke muss zwischen 400 und 500Lux bei einer Farbtemperatur von 3300 bis 8000 K liegen.</w:t>
            </w:r>
            <w:r w:rsidR="002D67AC">
              <w:rPr>
                <w:rFonts w:ascii="Arial" w:hAnsi="Arial" w:cs="Arial"/>
                <w:lang w:val="de-LI"/>
              </w:rPr>
              <w:br/>
            </w:r>
          </w:p>
        </w:tc>
      </w:tr>
      <w:tr w:rsidR="00DC4A77" w14:paraId="65A937FB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4F8CBFDC" w14:textId="77777777" w:rsidR="00DC4A77" w:rsidRPr="00DC4A77" w:rsidRDefault="00DC4A77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lang w:val="de-LI"/>
              </w:rPr>
            </w:pPr>
            <w:r w:rsidRPr="00DC4A77">
              <w:rPr>
                <w:rFonts w:ascii="Arial" w:hAnsi="Arial" w:cs="Arial"/>
                <w:b/>
                <w:bCs/>
                <w:lang w:val="de-LI"/>
              </w:rPr>
              <w:t>Sehhilfen</w:t>
            </w:r>
            <w:r>
              <w:rPr>
                <w:rFonts w:ascii="Arial" w:hAnsi="Arial" w:cs="Arial"/>
                <w:lang w:val="de-LI"/>
              </w:rPr>
              <w:br/>
            </w:r>
            <w:r w:rsidRPr="00DC4A77">
              <w:rPr>
                <w:rFonts w:ascii="Arial" w:hAnsi="Arial" w:cs="Arial"/>
                <w:lang w:val="de-LI"/>
              </w:rPr>
              <w:t>wird für den Sehfähigkeitsnachweis eine Sehhilfe verwendet, muss diese Sehhilfe auch während der Prüfung benutzt werden.</w:t>
            </w:r>
            <w:r w:rsidR="002D67AC">
              <w:rPr>
                <w:rFonts w:ascii="Arial" w:hAnsi="Arial" w:cs="Arial"/>
                <w:lang w:val="de-LI"/>
              </w:rPr>
              <w:br/>
            </w:r>
          </w:p>
        </w:tc>
      </w:tr>
      <w:tr w:rsidR="0018092C" w14:paraId="45F3BA47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27D588F4" w14:textId="77777777" w:rsidR="0018092C" w:rsidRPr="00DC4A77" w:rsidRDefault="0018092C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bCs/>
                <w:lang w:val="de-LI"/>
              </w:rPr>
            </w:pPr>
            <w:r>
              <w:rPr>
                <w:rFonts w:ascii="Arial" w:hAnsi="Arial" w:cs="Arial"/>
                <w:b/>
                <w:bCs/>
                <w:lang w:val="de-LI"/>
              </w:rPr>
              <w:t>Fachkraft:</w:t>
            </w:r>
            <w:r>
              <w:rPr>
                <w:rFonts w:ascii="Arial" w:hAnsi="Arial" w:cs="Arial"/>
                <w:b/>
                <w:bCs/>
                <w:lang w:val="de-LI"/>
              </w:rPr>
              <w:br/>
            </w:r>
            <w:r w:rsidRPr="0018092C">
              <w:rPr>
                <w:rFonts w:ascii="Arial" w:hAnsi="Arial" w:cs="Arial"/>
                <w:lang w:val="de-LI"/>
              </w:rPr>
              <w:t>Gemäss SGZP-Richtlinie Pkt. 5.1</w:t>
            </w:r>
            <w:r w:rsidR="002D67AC">
              <w:rPr>
                <w:rFonts w:ascii="Arial" w:hAnsi="Arial" w:cs="Arial"/>
                <w:lang w:val="de-LI"/>
              </w:rPr>
              <w:br/>
            </w:r>
          </w:p>
        </w:tc>
      </w:tr>
      <w:tr w:rsidR="00133EC4" w14:paraId="46783E82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323E1421" w14:textId="77777777" w:rsidR="00133EC4" w:rsidRPr="00AB2B61" w:rsidRDefault="00133EC4" w:rsidP="00133EC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bCs/>
                <w:lang w:val="de-LI"/>
              </w:rPr>
            </w:pPr>
            <w:r>
              <w:rPr>
                <w:rFonts w:ascii="Arial" w:hAnsi="Arial" w:cs="Arial"/>
                <w:b/>
                <w:bCs/>
                <w:lang w:val="de-LI"/>
              </w:rPr>
              <w:t>Freigabe durch den Arbeitgeber:</w:t>
            </w:r>
            <w:r>
              <w:rPr>
                <w:rFonts w:ascii="Arial" w:hAnsi="Arial" w:cs="Arial"/>
                <w:b/>
                <w:bCs/>
                <w:lang w:val="de-LI"/>
              </w:rPr>
              <w:br/>
            </w:r>
            <w:r w:rsidRPr="00504BE8">
              <w:rPr>
                <w:rFonts w:ascii="Arial" w:hAnsi="Arial" w:cs="Arial"/>
                <w:lang w:val="de-LI"/>
              </w:rPr>
              <w:t>In gewissen Fällen</w:t>
            </w:r>
            <w:r>
              <w:rPr>
                <w:rFonts w:ascii="Arial" w:hAnsi="Arial" w:cs="Arial"/>
                <w:b/>
                <w:bCs/>
                <w:lang w:val="de-LI"/>
              </w:rPr>
              <w:t xml:space="preserve"> </w:t>
            </w:r>
            <w:r w:rsidRPr="00504BE8">
              <w:rPr>
                <w:rFonts w:ascii="Arial" w:hAnsi="Arial" w:cs="Arial"/>
                <w:lang w:val="de-LI"/>
              </w:rPr>
              <w:t>muss der Nachweis einer genügenden Sehfähigkeit durch den Arbeitgeber bestätigt we</w:t>
            </w:r>
            <w:r>
              <w:rPr>
                <w:rFonts w:ascii="Arial" w:hAnsi="Arial" w:cs="Arial"/>
                <w:lang w:val="de-LI"/>
              </w:rPr>
              <w:t>r</w:t>
            </w:r>
            <w:r w:rsidRPr="00504BE8">
              <w:rPr>
                <w:rFonts w:ascii="Arial" w:hAnsi="Arial" w:cs="Arial"/>
                <w:lang w:val="de-LI"/>
              </w:rPr>
              <w:t>den</w:t>
            </w:r>
          </w:p>
          <w:p w14:paraId="129703C4" w14:textId="77777777" w:rsidR="00133EC4" w:rsidRDefault="00133EC4" w:rsidP="00133EC4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bCs/>
                <w:lang w:val="de-LI"/>
              </w:rPr>
            </w:pPr>
          </w:p>
        </w:tc>
      </w:tr>
      <w:tr w:rsidR="00504BE8" w14:paraId="203BBA19" w14:textId="77777777" w:rsidTr="002D67AC">
        <w:trPr>
          <w:trHeight w:val="340"/>
        </w:trPr>
        <w:tc>
          <w:tcPr>
            <w:tcW w:w="10217" w:type="dxa"/>
            <w:vAlign w:val="center"/>
          </w:tcPr>
          <w:p w14:paraId="0E02E5EF" w14:textId="77777777" w:rsidR="00AB2B61" w:rsidRPr="00DC4A77" w:rsidRDefault="00AB2B61" w:rsidP="00C010F6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92"/>
              <w:jc w:val="both"/>
              <w:rPr>
                <w:rFonts w:ascii="Arial" w:hAnsi="Arial" w:cs="Arial"/>
                <w:b/>
                <w:bCs/>
                <w:lang w:val="de-LI"/>
              </w:rPr>
            </w:pPr>
            <w:r w:rsidRPr="00AB2B61">
              <w:rPr>
                <w:rFonts w:ascii="Arial" w:hAnsi="Arial" w:cs="Arial"/>
                <w:b/>
                <w:bCs/>
                <w:lang w:val="de-LI"/>
              </w:rPr>
              <w:t>Farbsehvermögen nach Ishihara</w:t>
            </w:r>
            <w:r>
              <w:rPr>
                <w:rFonts w:ascii="Arial" w:hAnsi="Arial" w:cs="Arial"/>
                <w:b/>
                <w:bCs/>
                <w:lang w:val="de-LI"/>
              </w:rPr>
              <w:t>:</w:t>
            </w:r>
            <w:r>
              <w:rPr>
                <w:rFonts w:ascii="Arial" w:hAnsi="Arial" w:cs="Arial"/>
                <w:b/>
                <w:bCs/>
                <w:lang w:val="de-LI"/>
              </w:rPr>
              <w:br/>
            </w:r>
            <w:r w:rsidRPr="00AB2B61">
              <w:rPr>
                <w:rFonts w:ascii="Arial" w:hAnsi="Arial" w:cs="Arial"/>
                <w:lang w:val="de-LI"/>
              </w:rPr>
              <w:t>Bei Ishihara Test</w:t>
            </w:r>
            <w:r>
              <w:rPr>
                <w:rFonts w:ascii="Arial" w:hAnsi="Arial" w:cs="Arial"/>
                <w:lang w:val="de-LI"/>
              </w:rPr>
              <w:t>s</w:t>
            </w:r>
            <w:r w:rsidRPr="00AB2B61">
              <w:rPr>
                <w:rFonts w:ascii="Arial" w:hAnsi="Arial" w:cs="Arial"/>
                <w:lang w:val="de-LI"/>
              </w:rPr>
              <w:t xml:space="preserve"> mit 24 oder 38 Tes</w:t>
            </w:r>
            <w:r w:rsidR="00747564">
              <w:rPr>
                <w:rFonts w:ascii="Arial" w:hAnsi="Arial" w:cs="Arial"/>
                <w:lang w:val="de-LI"/>
              </w:rPr>
              <w:t xml:space="preserve">ttafeln </w:t>
            </w:r>
            <w:r w:rsidRPr="00AB2B61">
              <w:rPr>
                <w:rFonts w:ascii="Arial" w:hAnsi="Arial" w:cs="Arial"/>
                <w:lang w:val="de-LI"/>
              </w:rPr>
              <w:t xml:space="preserve">müssen die ersten 17 </w:t>
            </w:r>
            <w:r w:rsidR="00747564">
              <w:rPr>
                <w:rFonts w:ascii="Arial" w:hAnsi="Arial" w:cs="Arial"/>
                <w:lang w:val="de-LI"/>
              </w:rPr>
              <w:t>Tafeln</w:t>
            </w:r>
            <w:r w:rsidRPr="00AB2B61">
              <w:rPr>
                <w:rFonts w:ascii="Arial" w:hAnsi="Arial" w:cs="Arial"/>
                <w:lang w:val="de-LI"/>
              </w:rPr>
              <w:t xml:space="preserve"> ohne Fehler erkannt werden</w:t>
            </w:r>
          </w:p>
        </w:tc>
      </w:tr>
    </w:tbl>
    <w:p w14:paraId="2E5F145E" w14:textId="77777777" w:rsidR="00EB45DC" w:rsidRDefault="00EB4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EB45DC" w:rsidSect="00FE687F">
      <w:headerReference w:type="default" r:id="rId17"/>
      <w:footerReference w:type="default" r:id="rId18"/>
      <w:pgSz w:w="12240" w:h="15840"/>
      <w:pgMar w:top="284" w:right="1418" w:bottom="1560" w:left="1418" w:header="720" w:footer="46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EE9E" w14:textId="77777777" w:rsidR="002449A8" w:rsidRDefault="002449A8">
      <w:pPr>
        <w:spacing w:after="0" w:line="240" w:lineRule="auto"/>
      </w:pPr>
      <w:r>
        <w:separator/>
      </w:r>
    </w:p>
  </w:endnote>
  <w:endnote w:type="continuationSeparator" w:id="0">
    <w:p w14:paraId="33D5A19F" w14:textId="77777777" w:rsidR="002449A8" w:rsidRDefault="0024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5151" w14:textId="77777777" w:rsidR="0091598B" w:rsidRDefault="009159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824E" w14:textId="77777777" w:rsidR="00EB45DC" w:rsidRDefault="00EB45DC">
    <w:pPr>
      <w:pStyle w:val="Fuzeile"/>
      <w:tabs>
        <w:tab w:val="clear" w:pos="9072"/>
        <w:tab w:val="right" w:pos="10065"/>
      </w:tabs>
      <w:rPr>
        <w:rFonts w:ascii="Arial" w:hAnsi="Arial" w:cs="Arial"/>
        <w:sz w:val="18"/>
        <w:szCs w:val="18"/>
      </w:rPr>
    </w:pPr>
  </w:p>
  <w:tbl>
    <w:tblPr>
      <w:tblStyle w:val="Tabellenraster"/>
      <w:tblW w:w="10201" w:type="dxa"/>
      <w:tblLook w:val="04A0" w:firstRow="1" w:lastRow="0" w:firstColumn="1" w:lastColumn="0" w:noHBand="0" w:noVBand="1"/>
    </w:tblPr>
    <w:tblGrid>
      <w:gridCol w:w="1565"/>
      <w:gridCol w:w="1565"/>
      <w:gridCol w:w="1566"/>
      <w:gridCol w:w="1566"/>
      <w:gridCol w:w="1955"/>
      <w:gridCol w:w="1984"/>
    </w:tblGrid>
    <w:tr w:rsidR="00EB45DC" w14:paraId="03D5AB83" w14:textId="77777777">
      <w:tc>
        <w:tcPr>
          <w:tcW w:w="3130" w:type="dxa"/>
          <w:gridSpan w:val="2"/>
        </w:tcPr>
        <w:p w14:paraId="71EFCE83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Erstellung / Revision</w:t>
          </w:r>
        </w:p>
      </w:tc>
      <w:tc>
        <w:tcPr>
          <w:tcW w:w="3132" w:type="dxa"/>
          <w:gridSpan w:val="2"/>
        </w:tcPr>
        <w:p w14:paraId="17D2722D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Prüfung und Freigabe</w:t>
          </w:r>
        </w:p>
      </w:tc>
      <w:tc>
        <w:tcPr>
          <w:tcW w:w="1955" w:type="dxa"/>
        </w:tcPr>
        <w:p w14:paraId="7F72E21D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Dokument Nr.:</w:t>
          </w:r>
        </w:p>
      </w:tc>
      <w:tc>
        <w:tcPr>
          <w:tcW w:w="1984" w:type="dxa"/>
        </w:tcPr>
        <w:p w14:paraId="75597475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SGZP-Form-005-d</w:t>
          </w:r>
        </w:p>
      </w:tc>
    </w:tr>
    <w:tr w:rsidR="00EB45DC" w14:paraId="3C5D24A4" w14:textId="77777777">
      <w:tc>
        <w:tcPr>
          <w:tcW w:w="1565" w:type="dxa"/>
        </w:tcPr>
        <w:p w14:paraId="37216F92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5" w:type="dxa"/>
        </w:tcPr>
        <w:p w14:paraId="18C2099C" w14:textId="77777777" w:rsidR="00EB45DC" w:rsidRDefault="00AB2B61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01.06.2026</w:t>
          </w:r>
        </w:p>
      </w:tc>
      <w:tc>
        <w:tcPr>
          <w:tcW w:w="1566" w:type="dxa"/>
        </w:tcPr>
        <w:p w14:paraId="66F769C8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6" w:type="dxa"/>
        </w:tcPr>
        <w:p w14:paraId="3CA1FBC4" w14:textId="77777777" w:rsidR="00EB45DC" w:rsidRDefault="00AB2B61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05.06.2026</w:t>
          </w:r>
        </w:p>
      </w:tc>
      <w:tc>
        <w:tcPr>
          <w:tcW w:w="1955" w:type="dxa"/>
        </w:tcPr>
        <w:p w14:paraId="2D446D70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Revisions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Nr.:</w:t>
          </w:r>
        </w:p>
      </w:tc>
      <w:tc>
        <w:tcPr>
          <w:tcW w:w="1984" w:type="dxa"/>
        </w:tcPr>
        <w:p w14:paraId="3527365C" w14:textId="77777777" w:rsidR="00EB45DC" w:rsidRDefault="00AB2B61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EB45DC" w14:paraId="6FD62C46" w14:textId="77777777">
      <w:tc>
        <w:tcPr>
          <w:tcW w:w="1565" w:type="dxa"/>
        </w:tcPr>
        <w:p w14:paraId="5C536A6A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5" w:type="dxa"/>
        </w:tcPr>
        <w:p w14:paraId="07263F40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R. Klieber</w:t>
          </w:r>
        </w:p>
      </w:tc>
      <w:tc>
        <w:tcPr>
          <w:tcW w:w="1566" w:type="dxa"/>
        </w:tcPr>
        <w:p w14:paraId="61552C73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6" w:type="dxa"/>
        </w:tcPr>
        <w:p w14:paraId="1B972C71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Vorstand</w:t>
          </w:r>
        </w:p>
      </w:tc>
      <w:tc>
        <w:tcPr>
          <w:tcW w:w="1955" w:type="dxa"/>
        </w:tcPr>
        <w:p w14:paraId="1190BDC6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Seite:</w:t>
          </w:r>
        </w:p>
      </w:tc>
      <w:tc>
        <w:tcPr>
          <w:tcW w:w="1984" w:type="dxa"/>
        </w:tcPr>
        <w:p w14:paraId="78CD1CC8" w14:textId="77777777" w:rsidR="00EB45DC" w:rsidRDefault="0094275F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von 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Style w:val="Seitenzahl"/>
              <w:rFonts w:ascii="Arial" w:hAnsi="Arial" w:cs="Arial"/>
              <w:sz w:val="18"/>
              <w:szCs w:val="18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66D70F2" w14:textId="77777777" w:rsidR="00EB45DC" w:rsidRDefault="00EB4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835B" w14:textId="77777777" w:rsidR="0091598B" w:rsidRDefault="0091598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ADD6" w14:textId="77777777" w:rsidR="002D67AC" w:rsidRDefault="002D67AC">
    <w:pPr>
      <w:pStyle w:val="Fuzeile"/>
      <w:tabs>
        <w:tab w:val="clear" w:pos="9072"/>
        <w:tab w:val="right" w:pos="10065"/>
      </w:tabs>
      <w:rPr>
        <w:rFonts w:ascii="Arial" w:hAnsi="Arial" w:cs="Arial"/>
        <w:sz w:val="18"/>
        <w:szCs w:val="18"/>
      </w:rPr>
    </w:pPr>
  </w:p>
  <w:tbl>
    <w:tblPr>
      <w:tblStyle w:val="Tabellenraster"/>
      <w:tblW w:w="10201" w:type="dxa"/>
      <w:tblInd w:w="-856" w:type="dxa"/>
      <w:tblLook w:val="04A0" w:firstRow="1" w:lastRow="0" w:firstColumn="1" w:lastColumn="0" w:noHBand="0" w:noVBand="1"/>
    </w:tblPr>
    <w:tblGrid>
      <w:gridCol w:w="1565"/>
      <w:gridCol w:w="1565"/>
      <w:gridCol w:w="1566"/>
      <w:gridCol w:w="1566"/>
      <w:gridCol w:w="1955"/>
      <w:gridCol w:w="1984"/>
    </w:tblGrid>
    <w:tr w:rsidR="002D67AC" w14:paraId="6BFE01A3" w14:textId="77777777" w:rsidTr="002D67AC">
      <w:tc>
        <w:tcPr>
          <w:tcW w:w="3130" w:type="dxa"/>
          <w:gridSpan w:val="2"/>
        </w:tcPr>
        <w:p w14:paraId="04CFDD03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Erstellung / Revision</w:t>
          </w:r>
        </w:p>
      </w:tc>
      <w:tc>
        <w:tcPr>
          <w:tcW w:w="3132" w:type="dxa"/>
          <w:gridSpan w:val="2"/>
        </w:tcPr>
        <w:p w14:paraId="355E6FA4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Prüfung und Freigabe</w:t>
          </w:r>
        </w:p>
      </w:tc>
      <w:tc>
        <w:tcPr>
          <w:tcW w:w="1955" w:type="dxa"/>
        </w:tcPr>
        <w:p w14:paraId="02EDBF39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Dokument Nr.:</w:t>
          </w:r>
        </w:p>
      </w:tc>
      <w:tc>
        <w:tcPr>
          <w:tcW w:w="1984" w:type="dxa"/>
        </w:tcPr>
        <w:p w14:paraId="75CD9C9C" w14:textId="77777777" w:rsidR="002D67AC" w:rsidRDefault="002D67AC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SGZP-Form-005-d</w:t>
          </w:r>
        </w:p>
      </w:tc>
    </w:tr>
    <w:tr w:rsidR="00AB2B61" w14:paraId="52D9BBA4" w14:textId="77777777" w:rsidTr="002D67AC">
      <w:tc>
        <w:tcPr>
          <w:tcW w:w="1565" w:type="dxa"/>
        </w:tcPr>
        <w:p w14:paraId="0A91A974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5" w:type="dxa"/>
        </w:tcPr>
        <w:p w14:paraId="111E7586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01.06.2026</w:t>
          </w:r>
        </w:p>
      </w:tc>
      <w:tc>
        <w:tcPr>
          <w:tcW w:w="1566" w:type="dxa"/>
        </w:tcPr>
        <w:p w14:paraId="588F59DD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Datum:</w:t>
          </w:r>
        </w:p>
      </w:tc>
      <w:tc>
        <w:tcPr>
          <w:tcW w:w="1566" w:type="dxa"/>
        </w:tcPr>
        <w:p w14:paraId="0E77585E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05.06.2026</w:t>
          </w:r>
        </w:p>
      </w:tc>
      <w:tc>
        <w:tcPr>
          <w:tcW w:w="1955" w:type="dxa"/>
        </w:tcPr>
        <w:p w14:paraId="1385C2E7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Revisions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Nr.:</w:t>
          </w:r>
        </w:p>
      </w:tc>
      <w:tc>
        <w:tcPr>
          <w:tcW w:w="1984" w:type="dxa"/>
        </w:tcPr>
        <w:p w14:paraId="0D92C69A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AB2B61" w14:paraId="2CDD73E2" w14:textId="77777777" w:rsidTr="002D67AC">
      <w:tc>
        <w:tcPr>
          <w:tcW w:w="1565" w:type="dxa"/>
        </w:tcPr>
        <w:p w14:paraId="0600572D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5" w:type="dxa"/>
        </w:tcPr>
        <w:p w14:paraId="561D0F98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R. Klieber</w:t>
          </w:r>
        </w:p>
      </w:tc>
      <w:tc>
        <w:tcPr>
          <w:tcW w:w="1566" w:type="dxa"/>
        </w:tcPr>
        <w:p w14:paraId="33EC278A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Durch:</w:t>
          </w:r>
        </w:p>
      </w:tc>
      <w:tc>
        <w:tcPr>
          <w:tcW w:w="1566" w:type="dxa"/>
        </w:tcPr>
        <w:p w14:paraId="05B5B380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Vorstand</w:t>
          </w:r>
        </w:p>
      </w:tc>
      <w:tc>
        <w:tcPr>
          <w:tcW w:w="1955" w:type="dxa"/>
        </w:tcPr>
        <w:p w14:paraId="26B3EB3A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Seite:</w:t>
          </w:r>
        </w:p>
      </w:tc>
      <w:tc>
        <w:tcPr>
          <w:tcW w:w="1984" w:type="dxa"/>
        </w:tcPr>
        <w:p w14:paraId="5F53CC9C" w14:textId="77777777" w:rsidR="00AB2B61" w:rsidRDefault="00AB2B61" w:rsidP="00AB2B61">
          <w:pPr>
            <w:pStyle w:val="Fuzeile"/>
            <w:tabs>
              <w:tab w:val="clear" w:pos="9072"/>
              <w:tab w:val="right" w:pos="10065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von 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Style w:val="Seitenzahl"/>
              <w:rFonts w:ascii="Arial" w:hAnsi="Arial" w:cs="Arial"/>
              <w:sz w:val="18"/>
              <w:szCs w:val="18"/>
            </w:rPr>
            <w:instrText xml:space="preserve"> NUMPAGES </w:instrTex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Style w:val="Seitenzahl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6B37E91" w14:textId="77777777" w:rsidR="002D67AC" w:rsidRDefault="002D67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E000" w14:textId="77777777" w:rsidR="002449A8" w:rsidRDefault="002449A8">
      <w:pPr>
        <w:spacing w:after="0" w:line="240" w:lineRule="auto"/>
      </w:pPr>
      <w:r>
        <w:separator/>
      </w:r>
    </w:p>
  </w:footnote>
  <w:footnote w:type="continuationSeparator" w:id="0">
    <w:p w14:paraId="73015C26" w14:textId="77777777" w:rsidR="002449A8" w:rsidRDefault="0024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B1AD" w14:textId="77777777" w:rsidR="0091598B" w:rsidRDefault="009159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EB45DC" w14:paraId="3D3EB3F5" w14:textId="77777777">
      <w:trPr>
        <w:trHeight w:val="984"/>
      </w:trPr>
      <w:tc>
        <w:tcPr>
          <w:tcW w:w="10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72A06D" w14:textId="77777777" w:rsidR="00EB45DC" w:rsidRDefault="0094275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  <w:lang w:val="de-CH"/>
            </w:rPr>
          </w:pPr>
          <w:r>
            <w:rPr>
              <w:rFonts w:ascii="Arial" w:hAnsi="Arial" w:cs="Arial"/>
              <w:noProof/>
              <w:sz w:val="28"/>
              <w:szCs w:val="28"/>
              <w:lang w:val="de-LI" w:eastAsia="de-LI"/>
            </w:rPr>
            <w:drawing>
              <wp:anchor distT="0" distB="0" distL="114300" distR="114300" simplePos="0" relativeHeight="251659264" behindDoc="0" locked="0" layoutInCell="1" allowOverlap="1" wp14:anchorId="430F685E" wp14:editId="4123BCEF">
                <wp:simplePos x="0" y="0"/>
                <wp:positionH relativeFrom="column">
                  <wp:posOffset>-705485</wp:posOffset>
                </wp:positionH>
                <wp:positionV relativeFrom="paragraph">
                  <wp:posOffset>-40005</wp:posOffset>
                </wp:positionV>
                <wp:extent cx="594995" cy="586740"/>
                <wp:effectExtent l="0" t="0" r="0" b="3810"/>
                <wp:wrapSquare wrapText="bothSides"/>
                <wp:docPr id="12" name="Grafik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sz w:val="28"/>
              <w:szCs w:val="28"/>
              <w:lang w:val="de-CH"/>
            </w:rPr>
            <w:t>Schweizerische Gesellschaft für Zerstörungsfreie Prüfung</w:t>
          </w:r>
        </w:p>
        <w:p w14:paraId="2A814B9E" w14:textId="77777777" w:rsidR="00EB45DC" w:rsidRDefault="008D34F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de-CH"/>
            </w:rPr>
          </w:pPr>
          <w:r w:rsidRPr="008D34F5">
            <w:rPr>
              <w:rFonts w:ascii="Arial" w:hAnsi="Arial" w:cs="Arial"/>
              <w:bCs/>
              <w:lang w:val="de-CH"/>
            </w:rPr>
            <w:t>Nachweis</w:t>
          </w:r>
          <w:r>
            <w:rPr>
              <w:rFonts w:ascii="Arial" w:hAnsi="Arial" w:cs="Arial"/>
              <w:bCs/>
              <w:lang w:val="de-CH"/>
            </w:rPr>
            <w:t>e</w:t>
          </w:r>
          <w:r w:rsidRPr="008D34F5">
            <w:rPr>
              <w:rFonts w:ascii="Arial" w:hAnsi="Arial" w:cs="Arial"/>
              <w:bCs/>
              <w:lang w:val="de-CH"/>
            </w:rPr>
            <w:t xml:space="preserve"> der </w:t>
          </w:r>
          <w:r w:rsidR="007E5A25" w:rsidRPr="008D34F5">
            <w:rPr>
              <w:rFonts w:ascii="Arial" w:hAnsi="Arial" w:cs="Arial"/>
              <w:bCs/>
              <w:lang w:val="de-CH"/>
            </w:rPr>
            <w:t>jährliche</w:t>
          </w:r>
          <w:r w:rsidRPr="008D34F5">
            <w:rPr>
              <w:rFonts w:ascii="Arial" w:hAnsi="Arial" w:cs="Arial"/>
              <w:bCs/>
              <w:lang w:val="de-CH"/>
            </w:rPr>
            <w:t>n</w:t>
          </w:r>
          <w:r w:rsidR="007E5A25" w:rsidRPr="008D34F5">
            <w:rPr>
              <w:rFonts w:ascii="Arial" w:hAnsi="Arial" w:cs="Arial"/>
              <w:bCs/>
              <w:lang w:val="de-CH"/>
            </w:rPr>
            <w:t xml:space="preserve"> </w:t>
          </w:r>
          <w:r w:rsidR="0094275F" w:rsidRPr="008D34F5">
            <w:rPr>
              <w:rFonts w:ascii="Arial" w:hAnsi="Arial" w:cs="Arial"/>
              <w:bCs/>
              <w:lang w:val="de-CH"/>
            </w:rPr>
            <w:t xml:space="preserve">Sehfähigkeit </w:t>
          </w:r>
          <w:r w:rsidR="007E5A25" w:rsidRPr="008D34F5">
            <w:rPr>
              <w:rFonts w:ascii="Arial" w:hAnsi="Arial" w:cs="Arial"/>
              <w:bCs/>
              <w:lang w:val="de-CH"/>
            </w:rPr>
            <w:t xml:space="preserve">und </w:t>
          </w:r>
          <w:r w:rsidRPr="008D34F5">
            <w:rPr>
              <w:rFonts w:ascii="Arial" w:hAnsi="Arial" w:cs="Arial"/>
              <w:bCs/>
              <w:lang w:val="de-CH"/>
            </w:rPr>
            <w:t xml:space="preserve">des </w:t>
          </w:r>
          <w:r w:rsidR="007E5A25" w:rsidRPr="008D34F5">
            <w:rPr>
              <w:rFonts w:ascii="Arial" w:hAnsi="Arial" w:cs="Arial"/>
              <w:bCs/>
              <w:lang w:val="de-CH"/>
            </w:rPr>
            <w:t>Farbsehvermögen</w:t>
          </w:r>
          <w:r w:rsidRPr="008D34F5">
            <w:rPr>
              <w:rFonts w:ascii="Arial" w:hAnsi="Arial" w:cs="Arial"/>
              <w:bCs/>
              <w:lang w:val="de-CH"/>
            </w:rPr>
            <w:t>s</w:t>
          </w:r>
          <w:r w:rsidR="007E5A25" w:rsidRPr="008D34F5">
            <w:rPr>
              <w:rFonts w:ascii="Arial" w:hAnsi="Arial" w:cs="Arial"/>
              <w:bCs/>
              <w:lang w:val="de-CH"/>
            </w:rPr>
            <w:t xml:space="preserve"> (alle 5 Jahre) </w:t>
          </w:r>
          <w:r w:rsidR="0094275F" w:rsidRPr="008D34F5">
            <w:rPr>
              <w:rFonts w:ascii="Arial" w:hAnsi="Arial" w:cs="Arial"/>
              <w:bCs/>
              <w:lang w:val="de-CH"/>
            </w:rPr>
            <w:t>nach</w:t>
          </w:r>
          <w:r w:rsidR="0094275F" w:rsidRPr="008D34F5">
            <w:rPr>
              <w:rFonts w:ascii="Arial" w:hAnsi="Arial" w:cs="Arial"/>
              <w:b/>
              <w:bCs/>
              <w:lang w:val="de-CH"/>
            </w:rPr>
            <w:br/>
          </w:r>
          <w:r w:rsidR="0094275F">
            <w:rPr>
              <w:rFonts w:ascii="Arial" w:hAnsi="Arial" w:cs="Arial"/>
              <w:b/>
              <w:bCs/>
              <w:sz w:val="24"/>
              <w:szCs w:val="24"/>
              <w:lang w:val="de-CH"/>
            </w:rPr>
            <w:t>SN EN ISO 9712</w:t>
          </w:r>
        </w:p>
      </w:tc>
    </w:tr>
  </w:tbl>
  <w:p w14:paraId="298A8364" w14:textId="77777777" w:rsidR="00EB45DC" w:rsidRDefault="00EB45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8BA0" w14:textId="77777777" w:rsidR="0091598B" w:rsidRDefault="0091598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7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2D67AC" w14:paraId="7FCE7FAE" w14:textId="77777777" w:rsidTr="002D67AC">
      <w:trPr>
        <w:trHeight w:val="984"/>
      </w:trPr>
      <w:tc>
        <w:tcPr>
          <w:tcW w:w="10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80BA0F" w14:textId="77777777" w:rsidR="002D67AC" w:rsidRDefault="002D67A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  <w:lang w:val="de-CH"/>
            </w:rPr>
          </w:pPr>
          <w:r>
            <w:rPr>
              <w:rFonts w:ascii="Arial" w:hAnsi="Arial" w:cs="Arial"/>
              <w:noProof/>
              <w:sz w:val="28"/>
              <w:szCs w:val="28"/>
              <w:lang w:val="de-LI" w:eastAsia="de-LI"/>
            </w:rPr>
            <w:drawing>
              <wp:anchor distT="0" distB="0" distL="114300" distR="114300" simplePos="0" relativeHeight="251661312" behindDoc="0" locked="0" layoutInCell="1" allowOverlap="1" wp14:anchorId="69526C7A" wp14:editId="1A188460">
                <wp:simplePos x="0" y="0"/>
                <wp:positionH relativeFrom="column">
                  <wp:posOffset>-705485</wp:posOffset>
                </wp:positionH>
                <wp:positionV relativeFrom="paragraph">
                  <wp:posOffset>-40005</wp:posOffset>
                </wp:positionV>
                <wp:extent cx="594995" cy="586740"/>
                <wp:effectExtent l="0" t="0" r="0" b="3810"/>
                <wp:wrapSquare wrapText="bothSides"/>
                <wp:docPr id="7" name="Grafik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99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sz w:val="28"/>
              <w:szCs w:val="28"/>
              <w:lang w:val="de-CH"/>
            </w:rPr>
            <w:t>Schweizerische Gesellschaft für Zerstörungsfreie Prüfung</w:t>
          </w:r>
        </w:p>
        <w:p w14:paraId="646E8AC4" w14:textId="77777777" w:rsidR="002D67AC" w:rsidRDefault="002D67A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de-CH"/>
            </w:rPr>
          </w:pPr>
          <w:r w:rsidRPr="008D34F5">
            <w:rPr>
              <w:rFonts w:ascii="Arial" w:hAnsi="Arial" w:cs="Arial"/>
              <w:bCs/>
              <w:lang w:val="de-CH"/>
            </w:rPr>
            <w:t>Nachweis</w:t>
          </w:r>
          <w:r>
            <w:rPr>
              <w:rFonts w:ascii="Arial" w:hAnsi="Arial" w:cs="Arial"/>
              <w:bCs/>
              <w:lang w:val="de-CH"/>
            </w:rPr>
            <w:t>e</w:t>
          </w:r>
          <w:r w:rsidRPr="008D34F5">
            <w:rPr>
              <w:rFonts w:ascii="Arial" w:hAnsi="Arial" w:cs="Arial"/>
              <w:bCs/>
              <w:lang w:val="de-CH"/>
            </w:rPr>
            <w:t xml:space="preserve"> der jährlichen Sehfähigkeit und des Farbsehvermögens (alle 5 Jahre) nach</w:t>
          </w:r>
          <w:r w:rsidRPr="008D34F5">
            <w:rPr>
              <w:rFonts w:ascii="Arial" w:hAnsi="Arial" w:cs="Arial"/>
              <w:b/>
              <w:bCs/>
              <w:lang w:val="de-CH"/>
            </w:rPr>
            <w:br/>
          </w:r>
          <w:r>
            <w:rPr>
              <w:rFonts w:ascii="Arial" w:hAnsi="Arial" w:cs="Arial"/>
              <w:b/>
              <w:bCs/>
              <w:sz w:val="24"/>
              <w:szCs w:val="24"/>
              <w:lang w:val="de-CH"/>
            </w:rPr>
            <w:t>SN EN ISO 9712</w:t>
          </w:r>
        </w:p>
      </w:tc>
    </w:tr>
  </w:tbl>
  <w:p w14:paraId="3005276E" w14:textId="77777777" w:rsidR="002D67AC" w:rsidRDefault="002D67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BF7"/>
    <w:multiLevelType w:val="hybridMultilevel"/>
    <w:tmpl w:val="DB0841D6"/>
    <w:lvl w:ilvl="0" w:tplc="1248987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0215"/>
    <w:multiLevelType w:val="hybridMultilevel"/>
    <w:tmpl w:val="246CA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73BC"/>
    <w:multiLevelType w:val="hybridMultilevel"/>
    <w:tmpl w:val="A5984BFE"/>
    <w:lvl w:ilvl="0" w:tplc="938262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38194">
    <w:abstractNumId w:val="1"/>
  </w:num>
  <w:num w:numId="2" w16cid:durableId="1162696911">
    <w:abstractNumId w:val="0"/>
  </w:num>
  <w:num w:numId="3" w16cid:durableId="1426074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82bTgWDKQl3BUuZhwM4Gr/N32Vawan/HJ2ymCVLGivTRz+mBerNzD15QWWR3mkQC8f8gLmpHP4FqYbl6r/4ZA==" w:salt="CtbHRHmvrLSp8hBOwrjuiQ==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11"/>
    <w:rsid w:val="00042199"/>
    <w:rsid w:val="00046099"/>
    <w:rsid w:val="0005570E"/>
    <w:rsid w:val="000719C9"/>
    <w:rsid w:val="000B5085"/>
    <w:rsid w:val="000D1457"/>
    <w:rsid w:val="000F23F9"/>
    <w:rsid w:val="0010347D"/>
    <w:rsid w:val="00133EC4"/>
    <w:rsid w:val="00171911"/>
    <w:rsid w:val="00173EC1"/>
    <w:rsid w:val="0018092C"/>
    <w:rsid w:val="00191985"/>
    <w:rsid w:val="001A2207"/>
    <w:rsid w:val="001D484F"/>
    <w:rsid w:val="001F1F3A"/>
    <w:rsid w:val="002003A6"/>
    <w:rsid w:val="00205E00"/>
    <w:rsid w:val="002162E4"/>
    <w:rsid w:val="002449A8"/>
    <w:rsid w:val="0025287A"/>
    <w:rsid w:val="002D67AC"/>
    <w:rsid w:val="00326B11"/>
    <w:rsid w:val="003837F5"/>
    <w:rsid w:val="003E08D8"/>
    <w:rsid w:val="003E6D20"/>
    <w:rsid w:val="00417824"/>
    <w:rsid w:val="00421770"/>
    <w:rsid w:val="00441C5E"/>
    <w:rsid w:val="00442523"/>
    <w:rsid w:val="004733DB"/>
    <w:rsid w:val="00475315"/>
    <w:rsid w:val="00493503"/>
    <w:rsid w:val="004B2665"/>
    <w:rsid w:val="00500FB1"/>
    <w:rsid w:val="00504BE8"/>
    <w:rsid w:val="00532A68"/>
    <w:rsid w:val="00570846"/>
    <w:rsid w:val="005816AC"/>
    <w:rsid w:val="005A4E6F"/>
    <w:rsid w:val="005C3A06"/>
    <w:rsid w:val="005F47C7"/>
    <w:rsid w:val="00610CEE"/>
    <w:rsid w:val="00633192"/>
    <w:rsid w:val="006B26AB"/>
    <w:rsid w:val="006D3A2F"/>
    <w:rsid w:val="0074723C"/>
    <w:rsid w:val="00747564"/>
    <w:rsid w:val="0076107E"/>
    <w:rsid w:val="00793F3B"/>
    <w:rsid w:val="007A3C8E"/>
    <w:rsid w:val="007A7C7D"/>
    <w:rsid w:val="007C5B06"/>
    <w:rsid w:val="007E5A25"/>
    <w:rsid w:val="007F31D8"/>
    <w:rsid w:val="00810BB0"/>
    <w:rsid w:val="0084718A"/>
    <w:rsid w:val="00877FA0"/>
    <w:rsid w:val="008D10BA"/>
    <w:rsid w:val="008D34F5"/>
    <w:rsid w:val="00901569"/>
    <w:rsid w:val="009064D9"/>
    <w:rsid w:val="0091437F"/>
    <w:rsid w:val="0091598B"/>
    <w:rsid w:val="0094275F"/>
    <w:rsid w:val="009C0880"/>
    <w:rsid w:val="009C4137"/>
    <w:rsid w:val="009F7509"/>
    <w:rsid w:val="00A1377C"/>
    <w:rsid w:val="00A20428"/>
    <w:rsid w:val="00A338AE"/>
    <w:rsid w:val="00A55FA6"/>
    <w:rsid w:val="00A560EA"/>
    <w:rsid w:val="00AB2B61"/>
    <w:rsid w:val="00AD5E69"/>
    <w:rsid w:val="00B63BAB"/>
    <w:rsid w:val="00BE40EB"/>
    <w:rsid w:val="00C010F6"/>
    <w:rsid w:val="00C36A26"/>
    <w:rsid w:val="00C53EF4"/>
    <w:rsid w:val="00CB706F"/>
    <w:rsid w:val="00CC14EF"/>
    <w:rsid w:val="00CD7AB1"/>
    <w:rsid w:val="00D110FB"/>
    <w:rsid w:val="00D2643D"/>
    <w:rsid w:val="00D26D60"/>
    <w:rsid w:val="00D43A43"/>
    <w:rsid w:val="00D575B7"/>
    <w:rsid w:val="00DB25A6"/>
    <w:rsid w:val="00DC4A77"/>
    <w:rsid w:val="00E12F96"/>
    <w:rsid w:val="00E37BF0"/>
    <w:rsid w:val="00E726AF"/>
    <w:rsid w:val="00EB45DC"/>
    <w:rsid w:val="00F17799"/>
    <w:rsid w:val="00F42F3E"/>
    <w:rsid w:val="00F506A6"/>
    <w:rsid w:val="00F65029"/>
    <w:rsid w:val="00F66CEB"/>
    <w:rsid w:val="00F831A7"/>
    <w:rsid w:val="00F931C9"/>
    <w:rsid w:val="00FB3150"/>
    <w:rsid w:val="00FB78CF"/>
    <w:rsid w:val="00FC692E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6DB39B"/>
  <w14:defaultImageDpi w14:val="96"/>
  <w15:docId w15:val="{CADD22B6-4001-4874-9B91-B9435D51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basedOn w:val="Standard"/>
    <w:pPr>
      <w:autoSpaceDE w:val="0"/>
      <w:autoSpaceDN w:val="0"/>
      <w:spacing w:after="0" w:line="240" w:lineRule="auto"/>
    </w:pPr>
    <w:rPr>
      <w:rFonts w:ascii="Cambria" w:eastAsia="Calibri" w:hAnsi="Cambria"/>
      <w:color w:val="000000"/>
      <w:sz w:val="24"/>
      <w:szCs w:val="24"/>
      <w:lang w:val="de-CH" w:eastAsia="en-US"/>
    </w:rPr>
  </w:style>
  <w:style w:type="character" w:styleId="Seitenzahl">
    <w:name w:val="page number"/>
    <w:basedOn w:val="Absatz-Standardschriftart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ieber\OneDrive%20-%20SVTI\SGZP\QHB\QHB-aktuell\zu%20bearbeiten\SGZP-Form-005-d-R2_Sehfaehigkeitsnachweis_d_ISO9712-ISO%201849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529ac-23d2-4efd-a777-e6ba7b6f0955" xsi:nil="true"/>
    <lcf76f155ced4ddcb4097134ff3c332f xmlns="9c084833-2732-4f4b-a1e2-45f5c04492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16E161E438A64180FF82B977A5052A" ma:contentTypeVersion="15" ma:contentTypeDescription="Ein neues Dokument erstellen." ma:contentTypeScope="" ma:versionID="c4db73c1cc207e55de2e0a1c25ccaa48">
  <xsd:schema xmlns:xsd="http://www.w3.org/2001/XMLSchema" xmlns:xs="http://www.w3.org/2001/XMLSchema" xmlns:p="http://schemas.microsoft.com/office/2006/metadata/properties" xmlns:ns2="9c084833-2732-4f4b-a1e2-45f5c0449246" xmlns:ns3="340529ac-23d2-4efd-a777-e6ba7b6f0955" targetNamespace="http://schemas.microsoft.com/office/2006/metadata/properties" ma:root="true" ma:fieldsID="5524a7e27f2bc487a3e2125874c5eb43" ns2:_="" ns3:_="">
    <xsd:import namespace="9c084833-2732-4f4b-a1e2-45f5c0449246"/>
    <xsd:import namespace="340529ac-23d2-4efd-a777-e6ba7b6f0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84833-2732-4f4b-a1e2-45f5c0449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23d9c3-b32f-4a6b-946c-085c06456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529ac-23d2-4efd-a777-e6ba7b6f095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714cdc-1696-43eb-a863-03e7fe63a120}" ma:internalName="TaxCatchAll" ma:showField="CatchAllData" ma:web="340529ac-23d2-4efd-a777-e6ba7b6f0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2587F-901B-44AA-A8AB-2016FD803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53EFC-CE69-45DB-B15D-6F7C4DC83D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936A01-BC3A-4254-AD20-0CDBD6F4BE45}">
  <ds:schemaRefs>
    <ds:schemaRef ds:uri="http://schemas.microsoft.com/office/2006/metadata/properties"/>
    <ds:schemaRef ds:uri="http://schemas.microsoft.com/office/infopath/2007/PartnerControls"/>
    <ds:schemaRef ds:uri="340529ac-23d2-4efd-a777-e6ba7b6f0955"/>
    <ds:schemaRef ds:uri="9c084833-2732-4f4b-a1e2-45f5c0449246"/>
  </ds:schemaRefs>
</ds:datastoreItem>
</file>

<file path=customXml/itemProps4.xml><?xml version="1.0" encoding="utf-8"?>
<ds:datastoreItem xmlns:ds="http://schemas.openxmlformats.org/officeDocument/2006/customXml" ds:itemID="{3A87DD27-EF95-4EAB-9E83-46ADAC919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84833-2732-4f4b-a1e2-45f5c0449246"/>
    <ds:schemaRef ds:uri="340529ac-23d2-4efd-a777-e6ba7b6f0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SGZP-Form-005-d-R2_Sehfaehigkeitsnachweis_d_ISO9712-ISO 18490.dotx</Template>
  <TotalTime>0</TotalTime>
  <Pages>2</Pages>
  <Words>576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Klieber Rene (KLR)</dc:creator>
  <cp:lastModifiedBy>Klieber René (KLR)</cp:lastModifiedBy>
  <cp:revision>6</cp:revision>
  <cp:lastPrinted>2013-01-03T07:50:00Z</cp:lastPrinted>
  <dcterms:created xsi:type="dcterms:W3CDTF">2026-06-08T07:45:00Z</dcterms:created>
  <dcterms:modified xsi:type="dcterms:W3CDTF">2026-06-09T08:47:00Z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0x0101005C16E161E438A64180FF82B977A5052A</vt:lpwstr>
  </property>
  <property fmtid="{D5CDD505-2E9C-101B-9397-08002B2CF9AE}" pid="3" name="MediaServiceImageTags">
    <vt:lpwstr/>
  </property>
  <property fmtid="{D5CDD505-2E9C-101B-9397-08002B2CF9AE}" pid="4" name="DoTProDataFilled">
    <vt:bool>true</vt:bool>
  </property>
</Properties>
</file>